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9E55" w14:textId="77777777" w:rsidR="0093016E" w:rsidRPr="00696161" w:rsidRDefault="0093016E" w:rsidP="0093016E">
      <w:pPr>
        <w:rPr>
          <w:rFonts w:ascii="Arial" w:hAnsi="Arial" w:cs="Arial"/>
          <w:b/>
          <w:color w:val="00AEEF"/>
          <w:sz w:val="44"/>
        </w:rPr>
      </w:pPr>
      <w:r w:rsidRPr="00696161">
        <w:rPr>
          <w:rFonts w:ascii="Arial" w:hAnsi="Arial" w:cs="Arial"/>
          <w:b/>
          <w:color w:val="00AEEF"/>
          <w:sz w:val="44"/>
        </w:rPr>
        <w:t xml:space="preserve">Rethink Activity: </w:t>
      </w:r>
    </w:p>
    <w:p w14:paraId="38B8F2FA" w14:textId="05ECEA17" w:rsidR="0093016E" w:rsidRPr="00696161" w:rsidRDefault="0093016E" w:rsidP="0093016E">
      <w:pPr>
        <w:rPr>
          <w:rFonts w:ascii="Arial" w:hAnsi="Arial" w:cs="Arial"/>
          <w:b/>
          <w:color w:val="00AEEF"/>
          <w:sz w:val="36"/>
        </w:rPr>
      </w:pPr>
      <w:r w:rsidRPr="00696161">
        <w:rPr>
          <w:rFonts w:ascii="Arial" w:hAnsi="Arial" w:cs="Arial"/>
          <w:b/>
          <w:color w:val="00AEEF"/>
          <w:sz w:val="36"/>
        </w:rPr>
        <w:t>Supporting people severely affected by mental illness and carers to be more active</w:t>
      </w:r>
    </w:p>
    <w:p w14:paraId="07572316" w14:textId="2A4E4154" w:rsidR="00932F37" w:rsidRPr="00696161" w:rsidRDefault="00932F37">
      <w:pPr>
        <w:rPr>
          <w:rFonts w:ascii="Arial" w:hAnsi="Arial" w:cs="Arial"/>
        </w:rPr>
      </w:pPr>
    </w:p>
    <w:p w14:paraId="172D0B8F" w14:textId="4B6CBAC3" w:rsidR="0093016E" w:rsidRPr="00696161" w:rsidRDefault="0038044E">
      <w:pPr>
        <w:rPr>
          <w:rFonts w:ascii="Arial" w:hAnsi="Arial" w:cs="Arial"/>
          <w:sz w:val="22"/>
        </w:rPr>
      </w:pPr>
      <w:r w:rsidRPr="00696161">
        <w:rPr>
          <w:rFonts w:ascii="Arial" w:hAnsi="Arial" w:cs="Arial"/>
          <w:noProof/>
        </w:rPr>
        <w:drawing>
          <wp:anchor distT="0" distB="0" distL="114300" distR="114300" simplePos="0" relativeHeight="251660288" behindDoc="1" locked="0" layoutInCell="1" allowOverlap="1" wp14:anchorId="7B9EEE2F" wp14:editId="7BB1A582">
            <wp:simplePos x="0" y="0"/>
            <wp:positionH relativeFrom="column">
              <wp:posOffset>-19050</wp:posOffset>
            </wp:positionH>
            <wp:positionV relativeFrom="paragraph">
              <wp:posOffset>76835</wp:posOffset>
            </wp:positionV>
            <wp:extent cx="2343150" cy="1757045"/>
            <wp:effectExtent l="0" t="0" r="0" b="0"/>
            <wp:wrapTight wrapText="bothSides">
              <wp:wrapPolygon edited="0">
                <wp:start x="0" y="0"/>
                <wp:lineTo x="0" y="21311"/>
                <wp:lineTo x="21424" y="21311"/>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1757045"/>
                    </a:xfrm>
                    <a:prstGeom prst="rect">
                      <a:avLst/>
                    </a:prstGeom>
                    <a:noFill/>
                    <a:ln>
                      <a:noFill/>
                    </a:ln>
                  </pic:spPr>
                </pic:pic>
              </a:graphicData>
            </a:graphic>
          </wp:anchor>
        </w:drawing>
      </w:r>
      <w:r w:rsidR="0093016E" w:rsidRPr="00696161">
        <w:rPr>
          <w:rFonts w:ascii="Arial" w:hAnsi="Arial" w:cs="Arial"/>
          <w:sz w:val="22"/>
        </w:rPr>
        <w:t>Rethink Mental Illness has been awarded funding from Sport England to support people severely affected by mental illness to be more active and break down barriers to participation. Working with existing networks of mental health services and peer support groups, as well as establishing new groups, we are supporting them to embed physical activity into their current offer using a toolkit which has been co-produced with people with lived experience of mental illness. The aim is to support people with mental health issues and carers to achieve a minimum of 30 minutes per week of physical activity.</w:t>
      </w:r>
      <w:r w:rsidRPr="00696161">
        <w:rPr>
          <w:rFonts w:ascii="Arial" w:hAnsi="Arial" w:cs="Arial"/>
        </w:rPr>
        <w:t xml:space="preserve"> </w:t>
      </w:r>
    </w:p>
    <w:p w14:paraId="4401D7CD" w14:textId="06DE7AD1" w:rsidR="0093016E" w:rsidRPr="00696161" w:rsidRDefault="0093016E">
      <w:pPr>
        <w:rPr>
          <w:rFonts w:ascii="Arial" w:hAnsi="Arial" w:cs="Arial"/>
          <w:sz w:val="22"/>
        </w:rPr>
      </w:pPr>
    </w:p>
    <w:p w14:paraId="59B38F25" w14:textId="35C62994" w:rsidR="0093016E" w:rsidRDefault="0093016E">
      <w:pPr>
        <w:rPr>
          <w:rFonts w:ascii="Arial" w:hAnsi="Arial" w:cs="Arial"/>
          <w:sz w:val="22"/>
        </w:rPr>
      </w:pPr>
      <w:r w:rsidRPr="00696161">
        <w:rPr>
          <w:rFonts w:ascii="Arial" w:hAnsi="Arial" w:cs="Arial"/>
          <w:sz w:val="22"/>
        </w:rPr>
        <w:t>The emphasis is on informal, recreational activities rather than structured coached activity. We want to create sustainable opportunities for people experiencing mental health issues to be active. All groups, services and organisations who are part of the project will receive a package of information, resources and support;</w:t>
      </w:r>
    </w:p>
    <w:p w14:paraId="0E35EE42" w14:textId="77777777" w:rsidR="00D06F26" w:rsidRPr="00696161" w:rsidRDefault="00D06F26">
      <w:pPr>
        <w:rPr>
          <w:rFonts w:ascii="Arial" w:hAnsi="Arial" w:cs="Arial"/>
          <w:sz w:val="22"/>
        </w:rPr>
      </w:pPr>
    </w:p>
    <w:p w14:paraId="2F8B1A45" w14:textId="56328A7A" w:rsidR="0093016E" w:rsidRPr="00696161" w:rsidRDefault="002C581A">
      <w:pPr>
        <w:rPr>
          <w:rFonts w:ascii="Arial" w:hAnsi="Arial" w:cs="Arial"/>
          <w:sz w:val="22"/>
        </w:rPr>
      </w:pPr>
      <w:r w:rsidRPr="00696161">
        <w:rPr>
          <w:rFonts w:ascii="Arial" w:hAnsi="Arial" w:cs="Arial"/>
          <w:noProof/>
        </w:rPr>
        <w:drawing>
          <wp:anchor distT="0" distB="0" distL="114300" distR="114300" simplePos="0" relativeHeight="251659264" behindDoc="1" locked="0" layoutInCell="1" allowOverlap="1" wp14:anchorId="288305F8" wp14:editId="0C42F96D">
            <wp:simplePos x="0" y="0"/>
            <wp:positionH relativeFrom="column">
              <wp:posOffset>4276725</wp:posOffset>
            </wp:positionH>
            <wp:positionV relativeFrom="paragraph">
              <wp:posOffset>27305</wp:posOffset>
            </wp:positionV>
            <wp:extent cx="1268730" cy="1809750"/>
            <wp:effectExtent l="0" t="0" r="7620" b="0"/>
            <wp:wrapTight wrapText="bothSides">
              <wp:wrapPolygon edited="0">
                <wp:start x="0" y="0"/>
                <wp:lineTo x="0" y="21373"/>
                <wp:lineTo x="21405" y="21373"/>
                <wp:lineTo x="21405" y="0"/>
                <wp:lineTo x="0" y="0"/>
              </wp:wrapPolygon>
            </wp:wrapTight>
            <wp:docPr id="9" name="Picture 8">
              <a:extLst xmlns:a="http://schemas.openxmlformats.org/drawingml/2006/main">
                <a:ext uri="{FF2B5EF4-FFF2-40B4-BE49-F238E27FC236}">
                  <a16:creationId xmlns:a16="http://schemas.microsoft.com/office/drawing/2014/main" id="{038BEB63-5148-49F9-A76D-4234EB492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38BEB63-5148-49F9-A76D-4234EB49236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730" cy="1809750"/>
                    </a:xfrm>
                    <a:prstGeom prst="rect">
                      <a:avLst/>
                    </a:prstGeom>
                  </pic:spPr>
                </pic:pic>
              </a:graphicData>
            </a:graphic>
            <wp14:sizeRelH relativeFrom="margin">
              <wp14:pctWidth>0</wp14:pctWidth>
            </wp14:sizeRelH>
            <wp14:sizeRelV relativeFrom="margin">
              <wp14:pctHeight>0</wp14:pctHeight>
            </wp14:sizeRelV>
          </wp:anchor>
        </w:drawing>
      </w:r>
      <w:r w:rsidR="0093016E" w:rsidRPr="00696161">
        <w:rPr>
          <w:rFonts w:ascii="Arial" w:hAnsi="Arial" w:cs="Arial"/>
          <w:sz w:val="22"/>
        </w:rPr>
        <w:t xml:space="preserve">- </w:t>
      </w:r>
      <w:r w:rsidR="0093016E" w:rsidRPr="00D06F26">
        <w:rPr>
          <w:rFonts w:ascii="Arial" w:hAnsi="Arial" w:cs="Arial"/>
          <w:b/>
          <w:color w:val="00AEEF"/>
          <w:sz w:val="22"/>
          <w:szCs w:val="16"/>
        </w:rPr>
        <w:t xml:space="preserve">Toolkit </w:t>
      </w:r>
      <w:r w:rsidR="0093016E" w:rsidRPr="00696161">
        <w:rPr>
          <w:rFonts w:ascii="Arial" w:hAnsi="Arial" w:cs="Arial"/>
          <w:sz w:val="22"/>
        </w:rPr>
        <w:t>– this has been developed in partnership with people with lived experience of mental illness. It is designed for organisations that work with people with mental health issues and want to expand their offer by embedding physical activity. Toolkit includes a range of information;</w:t>
      </w:r>
    </w:p>
    <w:p w14:paraId="623D8631" w14:textId="77777777" w:rsidR="0093016E" w:rsidRPr="00696161" w:rsidRDefault="0093016E">
      <w:pPr>
        <w:rPr>
          <w:rFonts w:ascii="Arial" w:hAnsi="Arial" w:cs="Arial"/>
          <w:sz w:val="22"/>
        </w:rPr>
      </w:pPr>
      <w:r w:rsidRPr="00696161">
        <w:rPr>
          <w:rFonts w:ascii="Arial" w:hAnsi="Arial" w:cs="Arial"/>
          <w:sz w:val="22"/>
        </w:rPr>
        <w:tab/>
        <w:t>&gt; What is physical activity and what are the benefits?</w:t>
      </w:r>
    </w:p>
    <w:p w14:paraId="0AB0EDE3" w14:textId="77777777" w:rsidR="0093016E" w:rsidRPr="00696161" w:rsidRDefault="0093016E">
      <w:pPr>
        <w:rPr>
          <w:rFonts w:ascii="Arial" w:hAnsi="Arial" w:cs="Arial"/>
          <w:sz w:val="22"/>
        </w:rPr>
      </w:pPr>
      <w:r w:rsidRPr="00696161">
        <w:rPr>
          <w:rFonts w:ascii="Arial" w:hAnsi="Arial" w:cs="Arial"/>
          <w:sz w:val="22"/>
        </w:rPr>
        <w:tab/>
        <w:t>&gt; Barriers and ways to overcome them</w:t>
      </w:r>
    </w:p>
    <w:p w14:paraId="4434AB97" w14:textId="2CE019CA" w:rsidR="00873757" w:rsidRPr="00696161" w:rsidRDefault="0093016E">
      <w:pPr>
        <w:rPr>
          <w:rFonts w:ascii="Arial" w:hAnsi="Arial" w:cs="Arial"/>
          <w:sz w:val="22"/>
        </w:rPr>
      </w:pPr>
      <w:r w:rsidRPr="00696161">
        <w:rPr>
          <w:rFonts w:ascii="Arial" w:hAnsi="Arial" w:cs="Arial"/>
          <w:sz w:val="22"/>
        </w:rPr>
        <w:tab/>
        <w:t xml:space="preserve">&gt; </w:t>
      </w:r>
      <w:r w:rsidR="00873757" w:rsidRPr="00696161">
        <w:rPr>
          <w:rFonts w:ascii="Arial" w:hAnsi="Arial" w:cs="Arial"/>
          <w:sz w:val="22"/>
        </w:rPr>
        <w:t>Member journey (behaviour change)</w:t>
      </w:r>
    </w:p>
    <w:p w14:paraId="153CDF4C" w14:textId="77777777" w:rsidR="00873757" w:rsidRPr="00696161" w:rsidRDefault="00873757">
      <w:pPr>
        <w:rPr>
          <w:rFonts w:ascii="Arial" w:hAnsi="Arial" w:cs="Arial"/>
          <w:sz w:val="22"/>
        </w:rPr>
      </w:pPr>
      <w:r w:rsidRPr="00696161">
        <w:rPr>
          <w:rFonts w:ascii="Arial" w:hAnsi="Arial" w:cs="Arial"/>
          <w:sz w:val="22"/>
        </w:rPr>
        <w:tab/>
        <w:t>&gt; Top tips</w:t>
      </w:r>
    </w:p>
    <w:p w14:paraId="11D7527D" w14:textId="452A2503" w:rsidR="00873757" w:rsidRPr="00696161" w:rsidRDefault="00873757">
      <w:pPr>
        <w:rPr>
          <w:rFonts w:ascii="Arial" w:hAnsi="Arial" w:cs="Arial"/>
          <w:sz w:val="22"/>
        </w:rPr>
      </w:pPr>
      <w:r w:rsidRPr="00696161">
        <w:rPr>
          <w:rFonts w:ascii="Arial" w:hAnsi="Arial" w:cs="Arial"/>
          <w:sz w:val="22"/>
        </w:rPr>
        <w:tab/>
        <w:t>&gt; Step by step guide</w:t>
      </w:r>
    </w:p>
    <w:p w14:paraId="22B11C4D" w14:textId="5EDA289C" w:rsidR="00873757" w:rsidRPr="00696161" w:rsidRDefault="00873757">
      <w:pPr>
        <w:rPr>
          <w:rFonts w:ascii="Arial" w:hAnsi="Arial" w:cs="Arial"/>
          <w:sz w:val="22"/>
        </w:rPr>
      </w:pPr>
      <w:r w:rsidRPr="00696161">
        <w:rPr>
          <w:rFonts w:ascii="Arial" w:hAnsi="Arial" w:cs="Arial"/>
          <w:sz w:val="22"/>
        </w:rPr>
        <w:tab/>
        <w:t>&gt; Activity ideas</w:t>
      </w:r>
    </w:p>
    <w:p w14:paraId="673F585B" w14:textId="63A496C7" w:rsidR="00D06F26" w:rsidRDefault="00873757">
      <w:pPr>
        <w:rPr>
          <w:rFonts w:ascii="Arial" w:hAnsi="Arial" w:cs="Arial"/>
          <w:sz w:val="22"/>
        </w:rPr>
      </w:pPr>
      <w:r w:rsidRPr="00696161">
        <w:rPr>
          <w:rFonts w:ascii="Arial" w:hAnsi="Arial" w:cs="Arial"/>
          <w:sz w:val="22"/>
        </w:rPr>
        <w:tab/>
        <w:t>&gt; Useful contacts</w:t>
      </w:r>
    </w:p>
    <w:p w14:paraId="3C39476E" w14:textId="77777777" w:rsidR="00D06F26" w:rsidRPr="00696161" w:rsidRDefault="00D06F26">
      <w:pPr>
        <w:rPr>
          <w:rFonts w:ascii="Arial" w:hAnsi="Arial" w:cs="Arial"/>
          <w:sz w:val="22"/>
        </w:rPr>
      </w:pPr>
    </w:p>
    <w:p w14:paraId="4556A4CB" w14:textId="7C761974" w:rsidR="00873757" w:rsidRDefault="00873757">
      <w:pPr>
        <w:rPr>
          <w:rFonts w:ascii="Arial" w:hAnsi="Arial" w:cs="Arial"/>
          <w:sz w:val="22"/>
        </w:rPr>
      </w:pPr>
      <w:r w:rsidRPr="00696161">
        <w:rPr>
          <w:rFonts w:ascii="Arial" w:hAnsi="Arial" w:cs="Arial"/>
          <w:sz w:val="22"/>
        </w:rPr>
        <w:t xml:space="preserve">- </w:t>
      </w:r>
      <w:r w:rsidRPr="00D06F26">
        <w:rPr>
          <w:rFonts w:ascii="Arial" w:hAnsi="Arial" w:cs="Arial"/>
          <w:b/>
          <w:color w:val="00AEEF"/>
          <w:sz w:val="22"/>
          <w:szCs w:val="16"/>
        </w:rPr>
        <w:t>Resources</w:t>
      </w:r>
      <w:r w:rsidRPr="00696161">
        <w:rPr>
          <w:rFonts w:ascii="Arial" w:hAnsi="Arial" w:cs="Arial"/>
          <w:sz w:val="22"/>
        </w:rPr>
        <w:t xml:space="preserve"> – we provide all necessary templates for the activity, including session register, Physical Activity Readiness Questionnaire, risk assessment,</w:t>
      </w:r>
      <w:r w:rsidR="002C581A" w:rsidRPr="00696161">
        <w:rPr>
          <w:rFonts w:ascii="Arial" w:hAnsi="Arial" w:cs="Arial"/>
          <w:sz w:val="22"/>
        </w:rPr>
        <w:t xml:space="preserve"> and</w:t>
      </w:r>
      <w:r w:rsidRPr="00696161">
        <w:rPr>
          <w:rFonts w:ascii="Arial" w:hAnsi="Arial" w:cs="Arial"/>
          <w:sz w:val="22"/>
        </w:rPr>
        <w:t xml:space="preserve"> letter/email template for local organisations (Active Partnerships, local authorities, schools and colleges, sports clubs, etc)</w:t>
      </w:r>
      <w:r w:rsidR="002C581A" w:rsidRPr="00696161">
        <w:rPr>
          <w:rFonts w:ascii="Arial" w:hAnsi="Arial" w:cs="Arial"/>
          <w:sz w:val="22"/>
        </w:rPr>
        <w:t>.</w:t>
      </w:r>
    </w:p>
    <w:p w14:paraId="59BB76D1" w14:textId="77777777" w:rsidR="00D06F26" w:rsidRPr="00696161" w:rsidRDefault="00D06F26">
      <w:pPr>
        <w:rPr>
          <w:rFonts w:ascii="Arial" w:hAnsi="Arial" w:cs="Arial"/>
          <w:sz w:val="22"/>
        </w:rPr>
      </w:pPr>
    </w:p>
    <w:p w14:paraId="35308CEC" w14:textId="07CA1D8D" w:rsidR="00873757" w:rsidRDefault="00873757">
      <w:pPr>
        <w:rPr>
          <w:rFonts w:ascii="Arial" w:hAnsi="Arial" w:cs="Arial"/>
          <w:sz w:val="22"/>
        </w:rPr>
      </w:pPr>
      <w:r w:rsidRPr="00696161">
        <w:rPr>
          <w:rFonts w:ascii="Arial" w:hAnsi="Arial" w:cs="Arial"/>
          <w:sz w:val="22"/>
        </w:rPr>
        <w:t xml:space="preserve">- </w:t>
      </w:r>
      <w:r w:rsidRPr="00D06F26">
        <w:rPr>
          <w:rFonts w:ascii="Arial" w:hAnsi="Arial" w:cs="Arial"/>
          <w:b/>
          <w:color w:val="00AEEF"/>
          <w:sz w:val="22"/>
          <w:szCs w:val="16"/>
        </w:rPr>
        <w:t xml:space="preserve">Information </w:t>
      </w:r>
      <w:r w:rsidR="002C581A" w:rsidRPr="00D06F26">
        <w:rPr>
          <w:rFonts w:ascii="Arial" w:hAnsi="Arial" w:cs="Arial"/>
          <w:b/>
          <w:color w:val="00AEEF"/>
          <w:sz w:val="22"/>
          <w:szCs w:val="16"/>
        </w:rPr>
        <w:t>and</w:t>
      </w:r>
      <w:r w:rsidRPr="00D06F26">
        <w:rPr>
          <w:rFonts w:ascii="Arial" w:hAnsi="Arial" w:cs="Arial"/>
          <w:b/>
          <w:color w:val="00AEEF"/>
          <w:sz w:val="22"/>
          <w:szCs w:val="16"/>
        </w:rPr>
        <w:t xml:space="preserve"> guidance</w:t>
      </w:r>
      <w:r w:rsidRPr="00696161">
        <w:rPr>
          <w:rFonts w:ascii="Arial" w:hAnsi="Arial" w:cs="Arial"/>
          <w:sz w:val="22"/>
        </w:rPr>
        <w:t xml:space="preserve"> – whether that</w:t>
      </w:r>
      <w:r w:rsidR="002C581A" w:rsidRPr="00696161">
        <w:rPr>
          <w:rFonts w:ascii="Arial" w:hAnsi="Arial" w:cs="Arial"/>
          <w:sz w:val="22"/>
        </w:rPr>
        <w:t>’s</w:t>
      </w:r>
      <w:r w:rsidRPr="00696161">
        <w:rPr>
          <w:rFonts w:ascii="Arial" w:hAnsi="Arial" w:cs="Arial"/>
          <w:sz w:val="22"/>
        </w:rPr>
        <w:t xml:space="preserve"> sourcing a venue or finding an instructor, we can link organisations to local partners, including Active Partnerships. We can also advise on what activities they could try and share good practice.</w:t>
      </w:r>
    </w:p>
    <w:p w14:paraId="6FDC53BB" w14:textId="77777777" w:rsidR="00D06F26" w:rsidRPr="00696161" w:rsidRDefault="00D06F26">
      <w:pPr>
        <w:rPr>
          <w:rFonts w:ascii="Arial" w:hAnsi="Arial" w:cs="Arial"/>
          <w:sz w:val="22"/>
        </w:rPr>
      </w:pPr>
    </w:p>
    <w:p w14:paraId="18C90A23" w14:textId="51976976" w:rsidR="0093016E" w:rsidRPr="00696161" w:rsidRDefault="00873757">
      <w:pPr>
        <w:rPr>
          <w:rFonts w:ascii="Arial" w:hAnsi="Arial" w:cs="Arial"/>
          <w:sz w:val="22"/>
        </w:rPr>
      </w:pPr>
      <w:r w:rsidRPr="00696161">
        <w:rPr>
          <w:rFonts w:ascii="Arial" w:hAnsi="Arial" w:cs="Arial"/>
          <w:sz w:val="22"/>
        </w:rPr>
        <w:t xml:space="preserve">- </w:t>
      </w:r>
      <w:r w:rsidRPr="00D06F26">
        <w:rPr>
          <w:rFonts w:ascii="Arial" w:hAnsi="Arial" w:cs="Arial"/>
          <w:b/>
          <w:color w:val="00AEEF"/>
          <w:sz w:val="22"/>
          <w:szCs w:val="16"/>
        </w:rPr>
        <w:t xml:space="preserve">Funding </w:t>
      </w:r>
      <w:r w:rsidRPr="00696161">
        <w:rPr>
          <w:rFonts w:ascii="Arial" w:hAnsi="Arial" w:cs="Arial"/>
          <w:sz w:val="22"/>
        </w:rPr>
        <w:t>– there is a limited amount of funding available to support with the development of activities. The amount is based on the individual needs of each group but can cover equipment, venue hire, instructors and training.</w:t>
      </w:r>
      <w:r w:rsidR="0093016E" w:rsidRPr="00696161">
        <w:rPr>
          <w:rFonts w:ascii="Arial" w:hAnsi="Arial" w:cs="Arial"/>
          <w:sz w:val="22"/>
        </w:rPr>
        <w:t xml:space="preserve"> </w:t>
      </w:r>
      <w:r w:rsidR="002C581A" w:rsidRPr="00696161">
        <w:rPr>
          <w:rFonts w:ascii="Arial" w:hAnsi="Arial" w:cs="Arial"/>
          <w:sz w:val="22"/>
        </w:rPr>
        <w:t>Where funding is provided, a sustainability plan is embedded from the beginning to ensure activities can continue in the long term without the need for external funding.</w:t>
      </w:r>
    </w:p>
    <w:p w14:paraId="01E6CD46" w14:textId="2ED50EE7" w:rsidR="006E6530" w:rsidRPr="00696161" w:rsidRDefault="006E6530">
      <w:pPr>
        <w:rPr>
          <w:rFonts w:ascii="Arial" w:hAnsi="Arial" w:cs="Arial"/>
          <w:sz w:val="22"/>
        </w:rPr>
      </w:pPr>
    </w:p>
    <w:p w14:paraId="37665C53" w14:textId="76480CF9" w:rsidR="006E6530" w:rsidRPr="00D06F26" w:rsidRDefault="006E6530">
      <w:pPr>
        <w:rPr>
          <w:rFonts w:ascii="Arial" w:hAnsi="Arial" w:cs="Arial"/>
          <w:b/>
          <w:color w:val="00AEEF"/>
          <w:sz w:val="22"/>
          <w:szCs w:val="16"/>
        </w:rPr>
      </w:pPr>
      <w:r w:rsidRPr="00D06F26">
        <w:rPr>
          <w:rFonts w:ascii="Arial" w:hAnsi="Arial" w:cs="Arial"/>
          <w:b/>
          <w:color w:val="00AEEF"/>
          <w:sz w:val="22"/>
          <w:szCs w:val="16"/>
        </w:rPr>
        <w:t>Who can we support through the project?</w:t>
      </w:r>
    </w:p>
    <w:p w14:paraId="7DE43E0B" w14:textId="06918E08" w:rsidR="006E6530" w:rsidRPr="00696161" w:rsidRDefault="006E6530">
      <w:pPr>
        <w:rPr>
          <w:rFonts w:ascii="Arial" w:hAnsi="Arial" w:cs="Arial"/>
          <w:sz w:val="22"/>
        </w:rPr>
      </w:pPr>
      <w:r w:rsidRPr="00696161">
        <w:rPr>
          <w:rFonts w:ascii="Arial" w:hAnsi="Arial" w:cs="Arial"/>
          <w:sz w:val="22"/>
        </w:rPr>
        <w:t>- Existing peer support groups which focus on mental health recovery</w:t>
      </w:r>
    </w:p>
    <w:p w14:paraId="3396BB75" w14:textId="77AA4E5A" w:rsidR="006E6530" w:rsidRPr="00696161" w:rsidRDefault="00D06F26">
      <w:pPr>
        <w:rPr>
          <w:rFonts w:ascii="Arial" w:hAnsi="Arial" w:cs="Arial"/>
          <w:sz w:val="22"/>
        </w:rPr>
      </w:pPr>
      <w:r w:rsidRPr="00696161">
        <w:rPr>
          <w:rFonts w:ascii="Arial" w:hAnsi="Arial" w:cs="Arial"/>
          <w:noProof/>
        </w:rPr>
        <w:lastRenderedPageBreak/>
        <w:drawing>
          <wp:anchor distT="0" distB="0" distL="114300" distR="114300" simplePos="0" relativeHeight="251661312" behindDoc="0" locked="0" layoutInCell="1" allowOverlap="1" wp14:anchorId="3287D72E" wp14:editId="21E8745D">
            <wp:simplePos x="0" y="0"/>
            <wp:positionH relativeFrom="column">
              <wp:posOffset>3352800</wp:posOffset>
            </wp:positionH>
            <wp:positionV relativeFrom="paragraph">
              <wp:posOffset>0</wp:posOffset>
            </wp:positionV>
            <wp:extent cx="2328545" cy="1552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854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530" w:rsidRPr="00696161">
        <w:rPr>
          <w:rFonts w:ascii="Arial" w:hAnsi="Arial" w:cs="Arial"/>
          <w:sz w:val="22"/>
        </w:rPr>
        <w:t>- Groups and organisations for carers of people with mental health issues</w:t>
      </w:r>
    </w:p>
    <w:p w14:paraId="675FDB8B" w14:textId="4DA80529" w:rsidR="006E6530" w:rsidRPr="00696161" w:rsidRDefault="006E6530">
      <w:pPr>
        <w:rPr>
          <w:rFonts w:ascii="Arial" w:hAnsi="Arial" w:cs="Arial"/>
          <w:sz w:val="22"/>
        </w:rPr>
      </w:pPr>
      <w:r w:rsidRPr="00696161">
        <w:rPr>
          <w:rFonts w:ascii="Arial" w:hAnsi="Arial" w:cs="Arial"/>
          <w:sz w:val="22"/>
        </w:rPr>
        <w:t>- Services which support people’s mental health</w:t>
      </w:r>
    </w:p>
    <w:p w14:paraId="6780FBEA" w14:textId="0712747D" w:rsidR="006E6530" w:rsidRPr="00696161" w:rsidRDefault="006E6530">
      <w:pPr>
        <w:rPr>
          <w:rFonts w:ascii="Arial" w:hAnsi="Arial" w:cs="Arial"/>
          <w:sz w:val="22"/>
        </w:rPr>
      </w:pPr>
      <w:r w:rsidRPr="00696161">
        <w:rPr>
          <w:rFonts w:ascii="Arial" w:hAnsi="Arial" w:cs="Arial"/>
          <w:sz w:val="22"/>
        </w:rPr>
        <w:t>- Community groups or sports clubs who have an interest in mental health</w:t>
      </w:r>
    </w:p>
    <w:p w14:paraId="4097B3FA" w14:textId="2F0CF9DD" w:rsidR="006E6530" w:rsidRPr="00696161" w:rsidRDefault="006E6530">
      <w:pPr>
        <w:rPr>
          <w:rFonts w:ascii="Arial" w:hAnsi="Arial" w:cs="Arial"/>
          <w:sz w:val="22"/>
        </w:rPr>
      </w:pPr>
      <w:r w:rsidRPr="00696161">
        <w:rPr>
          <w:rFonts w:ascii="Arial" w:hAnsi="Arial" w:cs="Arial"/>
          <w:sz w:val="22"/>
        </w:rPr>
        <w:t>- Individuals who want to set up a new group or activity for people with mental health issues</w:t>
      </w:r>
    </w:p>
    <w:p w14:paraId="3E1EEBE8" w14:textId="3FF3665A" w:rsidR="00A179BD" w:rsidRPr="00696161" w:rsidRDefault="00A179BD">
      <w:pPr>
        <w:rPr>
          <w:rFonts w:ascii="Arial" w:hAnsi="Arial" w:cs="Arial"/>
          <w:sz w:val="22"/>
        </w:rPr>
      </w:pPr>
    </w:p>
    <w:p w14:paraId="7C46B80B" w14:textId="0BE8A79A" w:rsidR="00A179BD" w:rsidRDefault="00A179BD">
      <w:pPr>
        <w:rPr>
          <w:rFonts w:ascii="Arial" w:hAnsi="Arial" w:cs="Arial"/>
          <w:b/>
          <w:color w:val="00AEEF"/>
          <w:sz w:val="22"/>
          <w:szCs w:val="16"/>
        </w:rPr>
      </w:pPr>
      <w:r w:rsidRPr="00D06F26">
        <w:rPr>
          <w:rFonts w:ascii="Arial" w:hAnsi="Arial" w:cs="Arial"/>
          <w:b/>
          <w:color w:val="00AEEF"/>
          <w:sz w:val="22"/>
          <w:szCs w:val="16"/>
        </w:rPr>
        <w:t xml:space="preserve">How can </w:t>
      </w:r>
      <w:r w:rsidR="00E1630A" w:rsidRPr="00D06F26">
        <w:rPr>
          <w:rFonts w:ascii="Arial" w:hAnsi="Arial" w:cs="Arial"/>
          <w:b/>
          <w:color w:val="00AEEF"/>
          <w:sz w:val="22"/>
          <w:szCs w:val="16"/>
        </w:rPr>
        <w:t>you</w:t>
      </w:r>
      <w:r w:rsidRPr="00D06F26">
        <w:rPr>
          <w:rFonts w:ascii="Arial" w:hAnsi="Arial" w:cs="Arial"/>
          <w:b/>
          <w:color w:val="00AEEF"/>
          <w:sz w:val="22"/>
          <w:szCs w:val="16"/>
        </w:rPr>
        <w:t xml:space="preserve"> get involved?</w:t>
      </w:r>
    </w:p>
    <w:p w14:paraId="7772774A" w14:textId="7D57427F" w:rsidR="00D06F26" w:rsidRDefault="00D06F26">
      <w:pPr>
        <w:rPr>
          <w:rFonts w:ascii="Arial" w:hAnsi="Arial" w:cs="Arial"/>
          <w:b/>
          <w:color w:val="00AEEF"/>
          <w:sz w:val="22"/>
          <w:szCs w:val="16"/>
        </w:rPr>
      </w:pPr>
    </w:p>
    <w:tbl>
      <w:tblPr>
        <w:tblStyle w:val="TableGrid"/>
        <w:tblW w:w="0" w:type="auto"/>
        <w:tblLook w:val="04A0" w:firstRow="1" w:lastRow="0" w:firstColumn="1" w:lastColumn="0" w:noHBand="0" w:noVBand="1"/>
      </w:tblPr>
      <w:tblGrid>
        <w:gridCol w:w="2961"/>
        <w:gridCol w:w="6055"/>
      </w:tblGrid>
      <w:tr w:rsidR="00D06F26" w:rsidRPr="00D06F26" w14:paraId="57A7C66A" w14:textId="77777777" w:rsidTr="008477FE">
        <w:tc>
          <w:tcPr>
            <w:tcW w:w="2972" w:type="dxa"/>
          </w:tcPr>
          <w:p w14:paraId="4A3514D6" w14:textId="77777777" w:rsidR="00D06F26" w:rsidRPr="00D06F26" w:rsidRDefault="00D06F26" w:rsidP="008477FE">
            <w:pPr>
              <w:spacing w:line="276" w:lineRule="auto"/>
              <w:rPr>
                <w:rFonts w:ascii="Arial" w:hAnsi="Arial" w:cs="Arial"/>
                <w:sz w:val="22"/>
                <w:szCs w:val="22"/>
              </w:rPr>
            </w:pPr>
            <w:r w:rsidRPr="00D06F26">
              <w:rPr>
                <w:rFonts w:ascii="Arial" w:hAnsi="Arial" w:cs="Arial"/>
                <w:sz w:val="22"/>
                <w:szCs w:val="22"/>
              </w:rPr>
              <w:t xml:space="preserve">Existing peer support groups and services </w:t>
            </w:r>
          </w:p>
        </w:tc>
        <w:tc>
          <w:tcPr>
            <w:tcW w:w="6089" w:type="dxa"/>
          </w:tcPr>
          <w:p w14:paraId="716D259D" w14:textId="77777777" w:rsidR="00D06F26" w:rsidRPr="00D06F26" w:rsidRDefault="00D06F26" w:rsidP="00D06F26">
            <w:pPr>
              <w:pStyle w:val="ListParagraph"/>
              <w:numPr>
                <w:ilvl w:val="0"/>
                <w:numId w:val="2"/>
              </w:numPr>
              <w:spacing w:line="276" w:lineRule="auto"/>
              <w:ind w:left="171" w:hanging="218"/>
              <w:rPr>
                <w:rFonts w:ascii="Arial" w:hAnsi="Arial" w:cs="Arial"/>
                <w:sz w:val="22"/>
                <w:szCs w:val="22"/>
              </w:rPr>
            </w:pPr>
            <w:r w:rsidRPr="00D06F26">
              <w:rPr>
                <w:rFonts w:ascii="Arial" w:hAnsi="Arial" w:cs="Arial"/>
                <w:sz w:val="22"/>
                <w:szCs w:val="22"/>
              </w:rPr>
              <w:t>Talk to us about your group/service and your requirements</w:t>
            </w:r>
          </w:p>
          <w:p w14:paraId="0348EA01" w14:textId="77777777" w:rsidR="00D06F26" w:rsidRPr="00D06F26" w:rsidRDefault="00D06F26" w:rsidP="00D06F26">
            <w:pPr>
              <w:pStyle w:val="ListParagraph"/>
              <w:numPr>
                <w:ilvl w:val="0"/>
                <w:numId w:val="2"/>
              </w:numPr>
              <w:spacing w:line="276" w:lineRule="auto"/>
              <w:ind w:left="171" w:hanging="218"/>
              <w:rPr>
                <w:rFonts w:ascii="Arial" w:hAnsi="Arial" w:cs="Arial"/>
                <w:sz w:val="22"/>
                <w:szCs w:val="22"/>
              </w:rPr>
            </w:pPr>
            <w:r w:rsidRPr="00D06F26">
              <w:rPr>
                <w:rFonts w:ascii="Arial" w:hAnsi="Arial" w:cs="Arial"/>
                <w:sz w:val="22"/>
                <w:szCs w:val="22"/>
              </w:rPr>
              <w:t>If you’re not sure how to start physical activity or even if you want to start, get in touch and we can talk it through</w:t>
            </w:r>
          </w:p>
          <w:p w14:paraId="1F45E67B" w14:textId="77777777" w:rsidR="00D06F26" w:rsidRPr="00D06F26" w:rsidRDefault="00D06F26" w:rsidP="00D06F26">
            <w:pPr>
              <w:pStyle w:val="ListParagraph"/>
              <w:numPr>
                <w:ilvl w:val="0"/>
                <w:numId w:val="2"/>
              </w:numPr>
              <w:spacing w:line="276" w:lineRule="auto"/>
              <w:ind w:left="171" w:hanging="218"/>
              <w:rPr>
                <w:rFonts w:ascii="Arial" w:hAnsi="Arial" w:cs="Arial"/>
                <w:sz w:val="22"/>
                <w:szCs w:val="22"/>
              </w:rPr>
            </w:pPr>
            <w:r w:rsidRPr="00D06F26">
              <w:rPr>
                <w:rFonts w:ascii="Arial" w:hAnsi="Arial" w:cs="Arial"/>
                <w:sz w:val="22"/>
                <w:szCs w:val="22"/>
              </w:rPr>
              <w:t>Make use of the toolkit specifically designed to help</w:t>
            </w:r>
          </w:p>
        </w:tc>
      </w:tr>
      <w:tr w:rsidR="00D06F26" w:rsidRPr="00D06F26" w14:paraId="1EA0555A" w14:textId="77777777" w:rsidTr="008477FE">
        <w:tc>
          <w:tcPr>
            <w:tcW w:w="2972" w:type="dxa"/>
          </w:tcPr>
          <w:p w14:paraId="5A73B729" w14:textId="77777777" w:rsidR="00D06F26" w:rsidRPr="00D06F26" w:rsidRDefault="00D06F26" w:rsidP="008477FE">
            <w:pPr>
              <w:spacing w:line="276" w:lineRule="auto"/>
              <w:rPr>
                <w:rFonts w:ascii="Arial" w:hAnsi="Arial" w:cs="Arial"/>
                <w:sz w:val="22"/>
                <w:szCs w:val="22"/>
              </w:rPr>
            </w:pPr>
            <w:r w:rsidRPr="00D06F26">
              <w:rPr>
                <w:rFonts w:ascii="Arial" w:hAnsi="Arial" w:cs="Arial"/>
                <w:sz w:val="22"/>
                <w:szCs w:val="22"/>
              </w:rPr>
              <w:t>Local/regional organisation</w:t>
            </w:r>
          </w:p>
          <w:p w14:paraId="244673E4" w14:textId="77777777" w:rsidR="00D06F26" w:rsidRPr="00D06F26" w:rsidRDefault="00D06F26" w:rsidP="008477FE">
            <w:pPr>
              <w:spacing w:line="276" w:lineRule="auto"/>
              <w:rPr>
                <w:rFonts w:ascii="Arial" w:hAnsi="Arial" w:cs="Arial"/>
                <w:sz w:val="22"/>
                <w:szCs w:val="22"/>
              </w:rPr>
            </w:pPr>
            <w:r w:rsidRPr="00D06F26">
              <w:rPr>
                <w:rFonts w:ascii="Arial" w:hAnsi="Arial" w:cs="Arial"/>
                <w:sz w:val="22"/>
                <w:szCs w:val="22"/>
              </w:rPr>
              <w:t>(NHS trust, Active Partnership, local authority, charity, etc.)</w:t>
            </w:r>
          </w:p>
          <w:p w14:paraId="3DD8BD0E" w14:textId="77777777" w:rsidR="00D06F26" w:rsidRPr="00D06F26" w:rsidRDefault="00D06F26" w:rsidP="008477FE">
            <w:pPr>
              <w:spacing w:line="276" w:lineRule="auto"/>
              <w:rPr>
                <w:rFonts w:ascii="Arial" w:hAnsi="Arial" w:cs="Arial"/>
                <w:sz w:val="22"/>
                <w:szCs w:val="22"/>
              </w:rPr>
            </w:pPr>
          </w:p>
        </w:tc>
        <w:tc>
          <w:tcPr>
            <w:tcW w:w="6089" w:type="dxa"/>
          </w:tcPr>
          <w:p w14:paraId="3ED9AA03" w14:textId="77777777" w:rsidR="00D06F26" w:rsidRPr="00D06F26" w:rsidRDefault="00D06F26" w:rsidP="00D06F26">
            <w:pPr>
              <w:pStyle w:val="ListParagraph"/>
              <w:numPr>
                <w:ilvl w:val="0"/>
                <w:numId w:val="1"/>
              </w:numPr>
              <w:spacing w:line="276" w:lineRule="auto"/>
              <w:ind w:left="171" w:hanging="218"/>
              <w:rPr>
                <w:rFonts w:ascii="Arial" w:hAnsi="Arial" w:cs="Arial"/>
                <w:sz w:val="22"/>
                <w:szCs w:val="22"/>
              </w:rPr>
            </w:pPr>
            <w:r w:rsidRPr="00D06F26">
              <w:rPr>
                <w:rFonts w:ascii="Arial" w:hAnsi="Arial" w:cs="Arial"/>
                <w:sz w:val="22"/>
                <w:szCs w:val="22"/>
              </w:rPr>
              <w:t>Promote activities being delivered in your area</w:t>
            </w:r>
          </w:p>
          <w:p w14:paraId="3F5C0C75" w14:textId="77777777" w:rsidR="00D06F26" w:rsidRPr="00D06F26" w:rsidRDefault="00D06F26" w:rsidP="00D06F26">
            <w:pPr>
              <w:pStyle w:val="ListParagraph"/>
              <w:numPr>
                <w:ilvl w:val="0"/>
                <w:numId w:val="1"/>
              </w:numPr>
              <w:spacing w:line="276" w:lineRule="auto"/>
              <w:ind w:left="171" w:hanging="218"/>
              <w:rPr>
                <w:rFonts w:ascii="Arial" w:hAnsi="Arial" w:cs="Arial"/>
                <w:sz w:val="22"/>
                <w:szCs w:val="22"/>
              </w:rPr>
            </w:pPr>
            <w:r w:rsidRPr="00D06F26">
              <w:rPr>
                <w:rFonts w:ascii="Arial" w:hAnsi="Arial" w:cs="Arial"/>
                <w:sz w:val="22"/>
                <w:szCs w:val="22"/>
              </w:rPr>
              <w:t>Raise awareness of project to local groups and organisations who might be interested in being involved and put them in touch with us</w:t>
            </w:r>
          </w:p>
          <w:p w14:paraId="4956B666" w14:textId="77777777" w:rsidR="00D06F26" w:rsidRPr="00D06F26" w:rsidRDefault="00D06F26" w:rsidP="00D06F26">
            <w:pPr>
              <w:pStyle w:val="ListParagraph"/>
              <w:numPr>
                <w:ilvl w:val="0"/>
                <w:numId w:val="1"/>
              </w:numPr>
              <w:spacing w:line="276" w:lineRule="auto"/>
              <w:ind w:left="171" w:hanging="218"/>
              <w:rPr>
                <w:rFonts w:ascii="Arial" w:hAnsi="Arial" w:cs="Arial"/>
                <w:sz w:val="22"/>
                <w:szCs w:val="22"/>
              </w:rPr>
            </w:pPr>
            <w:r w:rsidRPr="00D06F26">
              <w:rPr>
                <w:rFonts w:ascii="Arial" w:hAnsi="Arial" w:cs="Arial"/>
                <w:sz w:val="22"/>
                <w:szCs w:val="22"/>
              </w:rPr>
              <w:t>Support with locating suitable venues, instructors, equipment, training opportunities</w:t>
            </w:r>
          </w:p>
        </w:tc>
      </w:tr>
      <w:tr w:rsidR="00D06F26" w:rsidRPr="00D06F26" w14:paraId="5D138E77" w14:textId="77777777" w:rsidTr="008477FE">
        <w:tc>
          <w:tcPr>
            <w:tcW w:w="2972" w:type="dxa"/>
          </w:tcPr>
          <w:p w14:paraId="07F71F90" w14:textId="77777777" w:rsidR="00D06F26" w:rsidRPr="00D06F26" w:rsidRDefault="00D06F26" w:rsidP="008477FE">
            <w:pPr>
              <w:spacing w:line="276" w:lineRule="auto"/>
              <w:rPr>
                <w:rFonts w:ascii="Arial" w:hAnsi="Arial" w:cs="Arial"/>
                <w:sz w:val="22"/>
                <w:szCs w:val="22"/>
              </w:rPr>
            </w:pPr>
            <w:r w:rsidRPr="00D06F26">
              <w:rPr>
                <w:rFonts w:ascii="Arial" w:hAnsi="Arial" w:cs="Arial"/>
                <w:sz w:val="22"/>
                <w:szCs w:val="22"/>
              </w:rPr>
              <w:t>Individual (interest in physical activity and mental health)</w:t>
            </w:r>
          </w:p>
        </w:tc>
        <w:tc>
          <w:tcPr>
            <w:tcW w:w="6089" w:type="dxa"/>
          </w:tcPr>
          <w:p w14:paraId="2E827DD4" w14:textId="77777777" w:rsidR="00D06F26" w:rsidRPr="00D06F26" w:rsidRDefault="00D06F26" w:rsidP="00D06F26">
            <w:pPr>
              <w:pStyle w:val="ListParagraph"/>
              <w:numPr>
                <w:ilvl w:val="0"/>
                <w:numId w:val="3"/>
              </w:numPr>
              <w:spacing w:line="276" w:lineRule="auto"/>
              <w:ind w:left="172" w:hanging="219"/>
              <w:rPr>
                <w:rFonts w:ascii="Arial" w:hAnsi="Arial" w:cs="Arial"/>
                <w:sz w:val="22"/>
                <w:szCs w:val="22"/>
              </w:rPr>
            </w:pPr>
            <w:r w:rsidRPr="00D06F26">
              <w:rPr>
                <w:rFonts w:ascii="Arial" w:hAnsi="Arial" w:cs="Arial"/>
                <w:sz w:val="22"/>
                <w:szCs w:val="22"/>
              </w:rPr>
              <w:t>If you’re keen to know more about physical activity and mental health get in touch and we can talk it over</w:t>
            </w:r>
          </w:p>
          <w:p w14:paraId="5F21EF6D" w14:textId="77777777" w:rsidR="00D06F26" w:rsidRPr="00D06F26" w:rsidRDefault="00D06F26" w:rsidP="00D06F26">
            <w:pPr>
              <w:pStyle w:val="ListParagraph"/>
              <w:numPr>
                <w:ilvl w:val="0"/>
                <w:numId w:val="3"/>
              </w:numPr>
              <w:spacing w:line="276" w:lineRule="auto"/>
              <w:ind w:left="172" w:hanging="219"/>
              <w:rPr>
                <w:rFonts w:ascii="Arial" w:hAnsi="Arial" w:cs="Arial"/>
                <w:sz w:val="22"/>
                <w:szCs w:val="22"/>
              </w:rPr>
            </w:pPr>
            <w:r w:rsidRPr="00D06F26">
              <w:rPr>
                <w:rFonts w:ascii="Arial" w:hAnsi="Arial" w:cs="Arial"/>
                <w:sz w:val="22"/>
                <w:szCs w:val="22"/>
              </w:rPr>
              <w:t>You could set up your own peer support group, with our help, and start offering physical activity opportunities to people in your local area</w:t>
            </w:r>
          </w:p>
          <w:p w14:paraId="33EB1864" w14:textId="77777777" w:rsidR="00D06F26" w:rsidRPr="00D06F26" w:rsidRDefault="00D06F26" w:rsidP="00D06F26">
            <w:pPr>
              <w:pStyle w:val="ListParagraph"/>
              <w:numPr>
                <w:ilvl w:val="0"/>
                <w:numId w:val="3"/>
              </w:numPr>
              <w:spacing w:line="276" w:lineRule="auto"/>
              <w:ind w:left="172" w:hanging="219"/>
              <w:rPr>
                <w:rFonts w:ascii="Arial" w:hAnsi="Arial" w:cs="Arial"/>
                <w:sz w:val="22"/>
                <w:szCs w:val="22"/>
              </w:rPr>
            </w:pPr>
            <w:r w:rsidRPr="00D06F26">
              <w:rPr>
                <w:rFonts w:ascii="Arial" w:hAnsi="Arial" w:cs="Arial"/>
                <w:sz w:val="22"/>
                <w:szCs w:val="22"/>
              </w:rPr>
              <w:t>We can help with promotion, set up, training, plus lots more</w:t>
            </w:r>
          </w:p>
        </w:tc>
      </w:tr>
    </w:tbl>
    <w:p w14:paraId="441593AF" w14:textId="0ACF861B" w:rsidR="00CF49F9" w:rsidRPr="00696161" w:rsidRDefault="00CF49F9" w:rsidP="00F5636A">
      <w:pPr>
        <w:rPr>
          <w:rFonts w:ascii="Arial" w:hAnsi="Arial" w:cs="Arial"/>
          <w:sz w:val="22"/>
        </w:rPr>
      </w:pPr>
    </w:p>
    <w:p w14:paraId="56587201" w14:textId="5D29079C" w:rsidR="00CF49F9" w:rsidRPr="00D06F26" w:rsidRDefault="00CF49F9" w:rsidP="00F5636A">
      <w:pPr>
        <w:rPr>
          <w:rFonts w:ascii="Arial" w:hAnsi="Arial" w:cs="Arial"/>
          <w:b/>
          <w:color w:val="00AEEF"/>
          <w:sz w:val="22"/>
          <w:szCs w:val="16"/>
        </w:rPr>
      </w:pPr>
      <w:r w:rsidRPr="00D06F26">
        <w:rPr>
          <w:rFonts w:ascii="Arial" w:hAnsi="Arial" w:cs="Arial"/>
          <w:b/>
          <w:color w:val="00AEEF"/>
          <w:sz w:val="22"/>
          <w:szCs w:val="16"/>
        </w:rPr>
        <w:t>What can you do now?</w:t>
      </w:r>
    </w:p>
    <w:p w14:paraId="582F2021" w14:textId="61C2645E" w:rsidR="00A179BD" w:rsidRDefault="00CF49F9">
      <w:pPr>
        <w:rPr>
          <w:rFonts w:ascii="Arial" w:hAnsi="Arial" w:cs="Arial"/>
          <w:sz w:val="22"/>
        </w:rPr>
      </w:pPr>
      <w:r w:rsidRPr="00696161">
        <w:rPr>
          <w:rFonts w:ascii="Arial" w:hAnsi="Arial" w:cs="Arial"/>
          <w:sz w:val="22"/>
        </w:rPr>
        <w:t xml:space="preserve">Contact Mel Islin at </w:t>
      </w:r>
      <w:hyperlink r:id="rId8" w:history="1">
        <w:r w:rsidRPr="00696161">
          <w:rPr>
            <w:rStyle w:val="Hyperlink"/>
            <w:rFonts w:ascii="Arial" w:hAnsi="Arial" w:cs="Arial"/>
            <w:sz w:val="22"/>
          </w:rPr>
          <w:t>mel.islin@rethink.org</w:t>
        </w:r>
      </w:hyperlink>
      <w:r w:rsidRPr="00696161">
        <w:rPr>
          <w:rFonts w:ascii="Arial" w:hAnsi="Arial" w:cs="Arial"/>
          <w:sz w:val="22"/>
        </w:rPr>
        <w:t xml:space="preserve"> to find out more about the project, share what you’re doing around mental wellbeing, and discuss ways of working together. </w:t>
      </w:r>
    </w:p>
    <w:p w14:paraId="79914D46" w14:textId="564E828B" w:rsidR="00B472EB" w:rsidRDefault="00B472EB">
      <w:pPr>
        <w:rPr>
          <w:rFonts w:ascii="Arial" w:hAnsi="Arial" w:cs="Arial"/>
          <w:sz w:val="22"/>
        </w:rPr>
      </w:pPr>
    </w:p>
    <w:p w14:paraId="31A4D06D" w14:textId="14537F37" w:rsidR="00B472EB" w:rsidRDefault="00B472EB" w:rsidP="00B472EB">
      <w:pPr>
        <w:rPr>
          <w:rFonts w:ascii="Arial" w:hAnsi="Arial" w:cs="Arial"/>
          <w:b/>
          <w:color w:val="00AEEF"/>
          <w:sz w:val="22"/>
          <w:szCs w:val="16"/>
        </w:rPr>
      </w:pPr>
      <w:r w:rsidRPr="00D06F26">
        <w:rPr>
          <w:rFonts w:ascii="Arial" w:hAnsi="Arial" w:cs="Arial"/>
          <w:b/>
          <w:color w:val="00AEEF"/>
          <w:sz w:val="22"/>
          <w:szCs w:val="16"/>
        </w:rPr>
        <w:t xml:space="preserve">What </w:t>
      </w:r>
      <w:r>
        <w:rPr>
          <w:rFonts w:ascii="Arial" w:hAnsi="Arial" w:cs="Arial"/>
          <w:b/>
          <w:color w:val="00AEEF"/>
          <w:sz w:val="22"/>
          <w:szCs w:val="16"/>
        </w:rPr>
        <w:t>our groups and services say about being part of the project</w:t>
      </w:r>
    </w:p>
    <w:p w14:paraId="6D4BB917" w14:textId="1394D903" w:rsidR="00B472EB" w:rsidRPr="00D06F26" w:rsidRDefault="00B472EB" w:rsidP="00B472EB">
      <w:pPr>
        <w:rPr>
          <w:rFonts w:ascii="Arial" w:hAnsi="Arial" w:cs="Arial"/>
          <w:b/>
          <w:color w:val="00AEEF"/>
          <w:sz w:val="22"/>
          <w:szCs w:val="16"/>
        </w:rPr>
      </w:pPr>
      <w:r w:rsidRPr="00B472EB">
        <w:rPr>
          <w:rFonts w:ascii="Arial" w:hAnsi="Arial" w:cs="Arial"/>
          <w:b/>
          <w:color w:val="00AEEF"/>
          <w:sz w:val="22"/>
          <w:szCs w:val="16"/>
        </w:rPr>
        <mc:AlternateContent>
          <mc:Choice Requires="wps">
            <w:drawing>
              <wp:anchor distT="0" distB="0" distL="114300" distR="114300" simplePos="0" relativeHeight="251663360" behindDoc="0" locked="0" layoutInCell="1" allowOverlap="1" wp14:anchorId="4719A7DA" wp14:editId="7AF9C666">
                <wp:simplePos x="0" y="0"/>
                <wp:positionH relativeFrom="column">
                  <wp:posOffset>0</wp:posOffset>
                </wp:positionH>
                <wp:positionV relativeFrom="paragraph">
                  <wp:posOffset>61595</wp:posOffset>
                </wp:positionV>
                <wp:extent cx="1838325" cy="1028700"/>
                <wp:effectExtent l="0" t="0" r="28575" b="133350"/>
                <wp:wrapNone/>
                <wp:docPr id="10" name="Speech Bubble: Oval 9">
                  <a:extLst xmlns:a="http://schemas.openxmlformats.org/drawingml/2006/main">
                    <a:ext uri="{FF2B5EF4-FFF2-40B4-BE49-F238E27FC236}">
                      <a16:creationId xmlns:a16="http://schemas.microsoft.com/office/drawing/2014/main" id="{DB4126CA-0332-4905-95D2-65C9DC63C6E0}"/>
                    </a:ext>
                  </a:extLst>
                </wp:docPr>
                <wp:cNvGraphicFramePr/>
                <a:graphic xmlns:a="http://schemas.openxmlformats.org/drawingml/2006/main">
                  <a:graphicData uri="http://schemas.microsoft.com/office/word/2010/wordprocessingShape">
                    <wps:wsp>
                      <wps:cNvSpPr/>
                      <wps:spPr>
                        <a:xfrm>
                          <a:off x="0" y="0"/>
                          <a:ext cx="1838325" cy="1028700"/>
                        </a:xfrm>
                        <a:prstGeom prst="wedgeEllipseCallout">
                          <a:avLst>
                            <a:gd name="adj1" fmla="val -42467"/>
                            <a:gd name="adj2" fmla="val 60004"/>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846B33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9" o:spid="_x0000_s1026" type="#_x0000_t63" style="position:absolute;margin-left:0;margin-top:4.85pt;width:144.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" adj="1627,23761" fillcolor="#4472c4 [3204]" strokecolor="#1f3763 [1604]" strokeweight="1pt"/>
            </w:pict>
          </mc:Fallback>
        </mc:AlternateContent>
      </w:r>
    </w:p>
    <w:p w14:paraId="1CF3021D" w14:textId="13D07458" w:rsidR="00B472EB" w:rsidRPr="00696161" w:rsidRDefault="00B472EB">
      <w:pPr>
        <w:rPr>
          <w:rFonts w:ascii="Arial" w:hAnsi="Arial" w:cs="Arial"/>
          <w:sz w:val="22"/>
        </w:rPr>
      </w:pPr>
      <w:bookmarkStart w:id="0" w:name="_GoBack"/>
      <w:bookmarkEnd w:id="0"/>
      <w:r w:rsidRPr="00B472EB">
        <w:rPr>
          <w:rFonts w:ascii="Arial" w:hAnsi="Arial" w:cs="Arial"/>
          <w:sz w:val="22"/>
        </w:rPr>
        <mc:AlternateContent>
          <mc:Choice Requires="wps">
            <w:drawing>
              <wp:anchor distT="0" distB="0" distL="114300" distR="114300" simplePos="0" relativeHeight="251679744" behindDoc="0" locked="0" layoutInCell="1" allowOverlap="1" wp14:anchorId="5505C918" wp14:editId="1C4F043D">
                <wp:simplePos x="0" y="0"/>
                <wp:positionH relativeFrom="column">
                  <wp:posOffset>4248150</wp:posOffset>
                </wp:positionH>
                <wp:positionV relativeFrom="paragraph">
                  <wp:posOffset>2053590</wp:posOffset>
                </wp:positionV>
                <wp:extent cx="2076450" cy="1477010"/>
                <wp:effectExtent l="0" t="0" r="0" b="0"/>
                <wp:wrapNone/>
                <wp:docPr id="25" name="TextBox 24">
                  <a:extLst xmlns:a="http://schemas.openxmlformats.org/drawingml/2006/main">
                    <a:ext uri="{FF2B5EF4-FFF2-40B4-BE49-F238E27FC236}">
                      <a16:creationId xmlns:a16="http://schemas.microsoft.com/office/drawing/2014/main" id="{CAABD06F-9444-47C5-AD74-A9BA424CBBA4}"/>
                    </a:ext>
                  </a:extLst>
                </wp:docPr>
                <wp:cNvGraphicFramePr/>
                <a:graphic xmlns:a="http://schemas.openxmlformats.org/drawingml/2006/main">
                  <a:graphicData uri="http://schemas.microsoft.com/office/word/2010/wordprocessingShape">
                    <wps:wsp>
                      <wps:cNvSpPr txBox="1"/>
                      <wps:spPr>
                        <a:xfrm>
                          <a:off x="0" y="0"/>
                          <a:ext cx="2076450" cy="1477010"/>
                        </a:xfrm>
                        <a:prstGeom prst="rect">
                          <a:avLst/>
                        </a:prstGeom>
                        <a:noFill/>
                      </wps:spPr>
                      <wps:txbx>
                        <w:txbxContent>
                          <w:p w14:paraId="6897E00F" w14:textId="77777777" w:rsidR="00B472EB" w:rsidRPr="00B472EB" w:rsidRDefault="00B472EB" w:rsidP="00B472EB">
                            <w:pPr>
                              <w:rPr>
                                <w:rFonts w:ascii="Arial" w:hAnsi="Arial" w:cs="Arial"/>
                                <w:i/>
                                <w:iCs/>
                                <w:sz w:val="22"/>
                                <w:szCs w:val="22"/>
                              </w:rPr>
                            </w:pPr>
                            <w:r w:rsidRPr="00B472EB">
                              <w:rPr>
                                <w:rFonts w:ascii="Arial" w:hAnsi="Arial" w:cs="Arial"/>
                                <w:i/>
                                <w:iCs/>
                                <w:color w:val="FFFFFF" w:themeColor="background1"/>
                                <w:kern w:val="24"/>
                                <w:sz w:val="22"/>
                                <w:szCs w:val="22"/>
                              </w:rPr>
                              <w:t>“It’s very uplifting…these physical activities give me energy and positivity and I feel better in myself”</w:t>
                            </w:r>
                          </w:p>
                          <w:p w14:paraId="257B7E29" w14:textId="77777777" w:rsidR="00B472EB" w:rsidRPr="00B472EB" w:rsidRDefault="00B472EB" w:rsidP="00B472EB">
                            <w:pPr>
                              <w:rPr>
                                <w:rFonts w:ascii="Arial" w:hAnsi="Arial" w:cs="Arial"/>
                                <w:sz w:val="22"/>
                                <w:szCs w:val="22"/>
                              </w:rPr>
                            </w:pPr>
                            <w:r w:rsidRPr="00B472EB">
                              <w:rPr>
                                <w:rFonts w:ascii="Arial" w:hAnsi="Arial" w:cs="Arial"/>
                                <w:color w:val="FFFFFF" w:themeColor="background1"/>
                                <w:kern w:val="24"/>
                                <w:sz w:val="22"/>
                                <w:szCs w:val="22"/>
                              </w:rPr>
                              <w:t>Group member</w:t>
                            </w:r>
                          </w:p>
                        </w:txbxContent>
                      </wps:txbx>
                      <wps:bodyPr wrap="square" rtlCol="0">
                        <a:spAutoFit/>
                      </wps:bodyPr>
                    </wps:wsp>
                  </a:graphicData>
                </a:graphic>
                <wp14:sizeRelH relativeFrom="margin">
                  <wp14:pctWidth>0</wp14:pctWidth>
                </wp14:sizeRelH>
              </wp:anchor>
            </w:drawing>
          </mc:Choice>
          <mc:Fallback>
            <w:pict>
              <v:shapetype w14:anchorId="5505C918" id="_x0000_t202" coordsize="21600,21600" o:spt="202" path="m,l,21600r21600,l21600,xe">
                <v:stroke joinstyle="miter"/>
                <v:path gradientshapeok="t" o:connecttype="rect"/>
              </v:shapetype>
              <v:shape id="TextBox 24" o:spid="_x0000_s1026" type="#_x0000_t202" style="position:absolute;margin-left:334.5pt;margin-top:161.7pt;width:163.5pt;height:116.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" filled="f" stroked="f">
                <v:textbox style="mso-fit-shape-to-text:t">
                  <w:txbxContent>
                    <w:p w14:paraId="6897E00F" w14:textId="77777777" w:rsidR="00B472EB" w:rsidRPr="00B472EB" w:rsidRDefault="00B472EB" w:rsidP="00B472EB">
                      <w:pPr>
                        <w:rPr>
                          <w:rFonts w:ascii="Arial" w:hAnsi="Arial" w:cs="Arial"/>
                          <w:i/>
                          <w:iCs/>
                          <w:sz w:val="22"/>
                          <w:szCs w:val="22"/>
                        </w:rPr>
                      </w:pPr>
                      <w:r w:rsidRPr="00B472EB">
                        <w:rPr>
                          <w:rFonts w:ascii="Arial" w:hAnsi="Arial" w:cs="Arial"/>
                          <w:i/>
                          <w:iCs/>
                          <w:color w:val="FFFFFF" w:themeColor="background1"/>
                          <w:kern w:val="24"/>
                          <w:sz w:val="22"/>
                          <w:szCs w:val="22"/>
                        </w:rPr>
                        <w:t>“It’s very uplifting…these physical activities give me energy and positivity and I feel better in myself”</w:t>
                      </w:r>
                    </w:p>
                    <w:p w14:paraId="257B7E29" w14:textId="77777777" w:rsidR="00B472EB" w:rsidRPr="00B472EB" w:rsidRDefault="00B472EB" w:rsidP="00B472EB">
                      <w:pPr>
                        <w:rPr>
                          <w:rFonts w:ascii="Arial" w:hAnsi="Arial" w:cs="Arial"/>
                          <w:sz w:val="22"/>
                          <w:szCs w:val="22"/>
                        </w:rPr>
                      </w:pPr>
                      <w:r w:rsidRPr="00B472EB">
                        <w:rPr>
                          <w:rFonts w:ascii="Arial" w:hAnsi="Arial" w:cs="Arial"/>
                          <w:color w:val="FFFFFF" w:themeColor="background1"/>
                          <w:kern w:val="24"/>
                          <w:sz w:val="22"/>
                          <w:szCs w:val="22"/>
                        </w:rPr>
                        <w:t>Group member</w:t>
                      </w:r>
                    </w:p>
                  </w:txbxContent>
                </v:textbox>
              </v:shape>
            </w:pict>
          </mc:Fallback>
        </mc:AlternateContent>
      </w:r>
      <w:r w:rsidRPr="00B472EB">
        <w:rPr>
          <w:rFonts w:ascii="Arial" w:hAnsi="Arial" w:cs="Arial"/>
          <w:sz w:val="22"/>
        </w:rPr>
        <mc:AlternateContent>
          <mc:Choice Requires="wps">
            <w:drawing>
              <wp:anchor distT="0" distB="0" distL="114300" distR="114300" simplePos="0" relativeHeight="251678720" behindDoc="0" locked="0" layoutInCell="1" allowOverlap="1" wp14:anchorId="5C694CDE" wp14:editId="52877C5F">
                <wp:simplePos x="0" y="0"/>
                <wp:positionH relativeFrom="column">
                  <wp:posOffset>3962400</wp:posOffset>
                </wp:positionH>
                <wp:positionV relativeFrom="paragraph">
                  <wp:posOffset>1844040</wp:posOffset>
                </wp:positionV>
                <wp:extent cx="2449195" cy="1314450"/>
                <wp:effectExtent l="0" t="0" r="27305" b="114300"/>
                <wp:wrapNone/>
                <wp:docPr id="24" name="Speech Bubble: Oval 23">
                  <a:extLst xmlns:a="http://schemas.openxmlformats.org/drawingml/2006/main">
                    <a:ext uri="{FF2B5EF4-FFF2-40B4-BE49-F238E27FC236}">
                      <a16:creationId xmlns:a16="http://schemas.microsoft.com/office/drawing/2014/main" id="{C4524EE9-31DB-4520-8E44-65F584846827}"/>
                    </a:ext>
                  </a:extLst>
                </wp:docPr>
                <wp:cNvGraphicFramePr/>
                <a:graphic xmlns:a="http://schemas.openxmlformats.org/drawingml/2006/main">
                  <a:graphicData uri="http://schemas.microsoft.com/office/word/2010/wordprocessingShape">
                    <wps:wsp>
                      <wps:cNvSpPr/>
                      <wps:spPr>
                        <a:xfrm>
                          <a:off x="0" y="0"/>
                          <a:ext cx="2449195" cy="1314450"/>
                        </a:xfrm>
                        <a:prstGeom prst="wedgeEllipseCallout">
                          <a:avLst>
                            <a:gd name="adj1" fmla="val -36475"/>
                            <a:gd name="adj2" fmla="val 5690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F571DCF" id="Speech Bubble: Oval 23" o:spid="_x0000_s1026" type="#_x0000_t63" style="position:absolute;margin-left:312pt;margin-top:145.2pt;width:192.8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" adj="2921,23091" fillcolor="#4472c4 [3204]" strokecolor="#1f3763 [1604]" strokeweight="1pt"/>
            </w:pict>
          </mc:Fallback>
        </mc:AlternateContent>
      </w:r>
      <w:r w:rsidRPr="00B472EB">
        <w:rPr>
          <w:rFonts w:ascii="Arial" w:hAnsi="Arial" w:cs="Arial"/>
          <w:sz w:val="22"/>
        </w:rPr>
        <mc:AlternateContent>
          <mc:Choice Requires="wps">
            <w:drawing>
              <wp:anchor distT="0" distB="0" distL="114300" distR="114300" simplePos="0" relativeHeight="251676672" behindDoc="0" locked="0" layoutInCell="1" allowOverlap="1" wp14:anchorId="43828B36" wp14:editId="41F42073">
                <wp:simplePos x="0" y="0"/>
                <wp:positionH relativeFrom="column">
                  <wp:posOffset>2447925</wp:posOffset>
                </wp:positionH>
                <wp:positionV relativeFrom="paragraph">
                  <wp:posOffset>1434465</wp:posOffset>
                </wp:positionV>
                <wp:extent cx="1924050" cy="1200150"/>
                <wp:effectExtent l="0" t="0" r="0" b="0"/>
                <wp:wrapNone/>
                <wp:docPr id="27" name="TextBox 26">
                  <a:extLst xmlns:a="http://schemas.openxmlformats.org/drawingml/2006/main">
                    <a:ext uri="{FF2B5EF4-FFF2-40B4-BE49-F238E27FC236}">
                      <a16:creationId xmlns:a16="http://schemas.microsoft.com/office/drawing/2014/main" id="{3CCE1DC4-364A-4DF2-9DF1-23BF6E9611CF}"/>
                    </a:ext>
                  </a:extLst>
                </wp:docPr>
                <wp:cNvGraphicFramePr/>
                <a:graphic xmlns:a="http://schemas.openxmlformats.org/drawingml/2006/main">
                  <a:graphicData uri="http://schemas.microsoft.com/office/word/2010/wordprocessingShape">
                    <wps:wsp>
                      <wps:cNvSpPr txBox="1"/>
                      <wps:spPr>
                        <a:xfrm>
                          <a:off x="0" y="0"/>
                          <a:ext cx="1924050" cy="1200150"/>
                        </a:xfrm>
                        <a:prstGeom prst="rect">
                          <a:avLst/>
                        </a:prstGeom>
                        <a:noFill/>
                      </wps:spPr>
                      <wps:txbx>
                        <w:txbxContent>
                          <w:p w14:paraId="3E3D40C3" w14:textId="77777777" w:rsidR="00B472EB" w:rsidRPr="00B472EB" w:rsidRDefault="00B472EB" w:rsidP="00B472EB">
                            <w:pPr>
                              <w:rPr>
                                <w:rFonts w:ascii="Arial" w:hAnsi="Arial" w:cs="Arial"/>
                                <w:i/>
                                <w:iCs/>
                                <w:sz w:val="22"/>
                                <w:szCs w:val="22"/>
                              </w:rPr>
                            </w:pPr>
                            <w:r w:rsidRPr="00B472EB">
                              <w:rPr>
                                <w:rFonts w:ascii="Arial" w:hAnsi="Arial" w:cs="Arial"/>
                                <w:i/>
                                <w:iCs/>
                                <w:color w:val="FFFFFF" w:themeColor="background1"/>
                                <w:kern w:val="24"/>
                                <w:sz w:val="22"/>
                                <w:szCs w:val="22"/>
                              </w:rPr>
                              <w:t>“I always feel when I come in and when I leave here, I feel a much better person”</w:t>
                            </w:r>
                          </w:p>
                          <w:p w14:paraId="4EEA49D6" w14:textId="77777777" w:rsidR="00B472EB" w:rsidRPr="00B472EB" w:rsidRDefault="00B472EB" w:rsidP="00B472EB">
                            <w:pPr>
                              <w:rPr>
                                <w:rFonts w:ascii="Arial" w:hAnsi="Arial" w:cs="Arial"/>
                                <w:sz w:val="22"/>
                                <w:szCs w:val="22"/>
                              </w:rPr>
                            </w:pPr>
                            <w:r w:rsidRPr="00B472EB">
                              <w:rPr>
                                <w:rFonts w:ascii="Arial" w:hAnsi="Arial" w:cs="Arial"/>
                                <w:color w:val="FFFFFF" w:themeColor="background1"/>
                                <w:kern w:val="24"/>
                                <w:sz w:val="22"/>
                                <w:szCs w:val="22"/>
                              </w:rPr>
                              <w:t>Group member</w:t>
                            </w:r>
                          </w:p>
                        </w:txbxContent>
                      </wps:txbx>
                      <wps:bodyPr wrap="square" rtlCol="0">
                        <a:spAutoFit/>
                      </wps:bodyPr>
                    </wps:wsp>
                  </a:graphicData>
                </a:graphic>
                <wp14:sizeRelH relativeFrom="margin">
                  <wp14:pctWidth>0</wp14:pctWidth>
                </wp14:sizeRelH>
              </wp:anchor>
            </w:drawing>
          </mc:Choice>
          <mc:Fallback>
            <w:pict>
              <v:shape w14:anchorId="43828B36" id="TextBox 26" o:spid="_x0000_s1027" type="#_x0000_t202" style="position:absolute;margin-left:192.75pt;margin-top:112.95pt;width:151.5pt;height:9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" filled="f" stroked="f">
                <v:textbox style="mso-fit-shape-to-text:t">
                  <w:txbxContent>
                    <w:p w14:paraId="3E3D40C3" w14:textId="77777777" w:rsidR="00B472EB" w:rsidRPr="00B472EB" w:rsidRDefault="00B472EB" w:rsidP="00B472EB">
                      <w:pPr>
                        <w:rPr>
                          <w:rFonts w:ascii="Arial" w:hAnsi="Arial" w:cs="Arial"/>
                          <w:i/>
                          <w:iCs/>
                          <w:sz w:val="22"/>
                          <w:szCs w:val="22"/>
                        </w:rPr>
                      </w:pPr>
                      <w:r w:rsidRPr="00B472EB">
                        <w:rPr>
                          <w:rFonts w:ascii="Arial" w:hAnsi="Arial" w:cs="Arial"/>
                          <w:i/>
                          <w:iCs/>
                          <w:color w:val="FFFFFF" w:themeColor="background1"/>
                          <w:kern w:val="24"/>
                          <w:sz w:val="22"/>
                          <w:szCs w:val="22"/>
                        </w:rPr>
                        <w:t>“I always feel when I come in and when I leave here, I feel a much better person”</w:t>
                      </w:r>
                    </w:p>
                    <w:p w14:paraId="4EEA49D6" w14:textId="77777777" w:rsidR="00B472EB" w:rsidRPr="00B472EB" w:rsidRDefault="00B472EB" w:rsidP="00B472EB">
                      <w:pPr>
                        <w:rPr>
                          <w:rFonts w:ascii="Arial" w:hAnsi="Arial" w:cs="Arial"/>
                          <w:sz w:val="22"/>
                          <w:szCs w:val="22"/>
                        </w:rPr>
                      </w:pPr>
                      <w:r w:rsidRPr="00B472EB">
                        <w:rPr>
                          <w:rFonts w:ascii="Arial" w:hAnsi="Arial" w:cs="Arial"/>
                          <w:color w:val="FFFFFF" w:themeColor="background1"/>
                          <w:kern w:val="24"/>
                          <w:sz w:val="22"/>
                          <w:szCs w:val="22"/>
                        </w:rPr>
                        <w:t>Group member</w:t>
                      </w:r>
                    </w:p>
                  </w:txbxContent>
                </v:textbox>
              </v:shape>
            </w:pict>
          </mc:Fallback>
        </mc:AlternateContent>
      </w:r>
      <w:r w:rsidRPr="00B472EB">
        <w:rPr>
          <w:rFonts w:ascii="Arial" w:hAnsi="Arial" w:cs="Arial"/>
          <w:sz w:val="22"/>
        </w:rPr>
        <mc:AlternateContent>
          <mc:Choice Requires="wps">
            <w:drawing>
              <wp:anchor distT="0" distB="0" distL="114300" distR="114300" simplePos="0" relativeHeight="251675648" behindDoc="0" locked="0" layoutInCell="1" allowOverlap="1" wp14:anchorId="0C371E65" wp14:editId="2429DB18">
                <wp:simplePos x="0" y="0"/>
                <wp:positionH relativeFrom="column">
                  <wp:posOffset>2305050</wp:posOffset>
                </wp:positionH>
                <wp:positionV relativeFrom="paragraph">
                  <wp:posOffset>1196340</wp:posOffset>
                </wp:positionV>
                <wp:extent cx="2038350" cy="1141095"/>
                <wp:effectExtent l="19050" t="19050" r="38100" b="40005"/>
                <wp:wrapNone/>
                <wp:docPr id="26" name="Speech Bubble: Oval 25">
                  <a:extLst xmlns:a="http://schemas.openxmlformats.org/drawingml/2006/main">
                    <a:ext uri="{FF2B5EF4-FFF2-40B4-BE49-F238E27FC236}">
                      <a16:creationId xmlns:a16="http://schemas.microsoft.com/office/drawing/2014/main" id="{11890F63-6D86-4DFA-B536-712B04438B5A}"/>
                    </a:ext>
                  </a:extLst>
                </wp:docPr>
                <wp:cNvGraphicFramePr/>
                <a:graphic xmlns:a="http://schemas.openxmlformats.org/drawingml/2006/main">
                  <a:graphicData uri="http://schemas.microsoft.com/office/word/2010/wordprocessingShape">
                    <wps:wsp>
                      <wps:cNvSpPr/>
                      <wps:spPr>
                        <a:xfrm>
                          <a:off x="0" y="0"/>
                          <a:ext cx="2038350" cy="1141095"/>
                        </a:xfrm>
                        <a:prstGeom prst="wedgeEllipseCallout">
                          <a:avLst>
                            <a:gd name="adj1" fmla="val -47116"/>
                            <a:gd name="adj2" fmla="val 5007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C816D73" id="Speech Bubble: Oval 25" o:spid="_x0000_s1026" type="#_x0000_t63" style="position:absolute;margin-left:181.5pt;margin-top:94.2pt;width:160.5pt;height:8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" adj="623,21615" fillcolor="#4472c4 [3204]" strokecolor="#1f3763 [1604]" strokeweight="1pt"/>
            </w:pict>
          </mc:Fallback>
        </mc:AlternateContent>
      </w:r>
      <w:r w:rsidRPr="00B472EB">
        <w:rPr>
          <w:rFonts w:ascii="Arial" w:hAnsi="Arial" w:cs="Arial"/>
          <w:sz w:val="22"/>
        </w:rPr>
        <mc:AlternateContent>
          <mc:Choice Requires="wps">
            <w:drawing>
              <wp:anchor distT="0" distB="0" distL="114300" distR="114300" simplePos="0" relativeHeight="251673600" behindDoc="0" locked="0" layoutInCell="1" allowOverlap="1" wp14:anchorId="5CF4BF92" wp14:editId="19EF361D">
                <wp:simplePos x="0" y="0"/>
                <wp:positionH relativeFrom="column">
                  <wp:posOffset>9525</wp:posOffset>
                </wp:positionH>
                <wp:positionV relativeFrom="paragraph">
                  <wp:posOffset>1282065</wp:posOffset>
                </wp:positionV>
                <wp:extent cx="2209800" cy="1753870"/>
                <wp:effectExtent l="0" t="0" r="0" b="0"/>
                <wp:wrapNone/>
                <wp:docPr id="3" name="TextBox 2">
                  <a:extLst xmlns:a="http://schemas.openxmlformats.org/drawingml/2006/main">
                    <a:ext uri="{FF2B5EF4-FFF2-40B4-BE49-F238E27FC236}">
                      <a16:creationId xmlns:a16="http://schemas.microsoft.com/office/drawing/2014/main" id="{0F2B4D44-82F0-4307-86B4-885EF44B77BA}"/>
                    </a:ext>
                  </a:extLst>
                </wp:docPr>
                <wp:cNvGraphicFramePr/>
                <a:graphic xmlns:a="http://schemas.openxmlformats.org/drawingml/2006/main">
                  <a:graphicData uri="http://schemas.microsoft.com/office/word/2010/wordprocessingShape">
                    <wps:wsp>
                      <wps:cNvSpPr txBox="1"/>
                      <wps:spPr>
                        <a:xfrm>
                          <a:off x="0" y="0"/>
                          <a:ext cx="2209800" cy="1753870"/>
                        </a:xfrm>
                        <a:prstGeom prst="rect">
                          <a:avLst/>
                        </a:prstGeom>
                        <a:noFill/>
                      </wps:spPr>
                      <wps:txbx>
                        <w:txbxContent>
                          <w:p w14:paraId="2D4940A9"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“Some of them are even – not only doing the exercises once a week at the group, but also they’re doing them when they’re at home as well”</w:t>
                            </w:r>
                          </w:p>
                          <w:p w14:paraId="6E425F72"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 xml:space="preserve">Group lead </w:t>
                            </w:r>
                          </w:p>
                        </w:txbxContent>
                      </wps:txbx>
                      <wps:bodyPr wrap="square" rtlCol="0">
                        <a:spAutoFit/>
                      </wps:bodyPr>
                    </wps:wsp>
                  </a:graphicData>
                </a:graphic>
                <wp14:sizeRelH relativeFrom="margin">
                  <wp14:pctWidth>0</wp14:pctWidth>
                </wp14:sizeRelH>
              </wp:anchor>
            </w:drawing>
          </mc:Choice>
          <mc:Fallback>
            <w:pict>
              <v:shape w14:anchorId="5CF4BF92" id="TextBox 2" o:spid="_x0000_s1028" type="#_x0000_t202" style="position:absolute;margin-left:.75pt;margin-top:100.95pt;width:174pt;height:13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" filled="f" stroked="f">
                <v:textbox style="mso-fit-shape-to-text:t">
                  <w:txbxContent>
                    <w:p w14:paraId="2D4940A9"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“Some of them are even – not only doing the exercises once a week at the group, but also they’re doing them when they’re at home as well”</w:t>
                      </w:r>
                    </w:p>
                    <w:p w14:paraId="6E425F72"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 xml:space="preserve">Group lead </w:t>
                      </w:r>
                    </w:p>
                  </w:txbxContent>
                </v:textbox>
              </v:shape>
            </w:pict>
          </mc:Fallback>
        </mc:AlternateContent>
      </w:r>
      <w:r w:rsidRPr="00B472EB">
        <w:rPr>
          <w:rFonts w:ascii="Arial" w:hAnsi="Arial" w:cs="Arial"/>
          <w:sz w:val="22"/>
        </w:rPr>
        <mc:AlternateContent>
          <mc:Choice Requires="wps">
            <w:drawing>
              <wp:anchor distT="0" distB="0" distL="114300" distR="114300" simplePos="0" relativeHeight="251672576" behindDoc="0" locked="0" layoutInCell="1" allowOverlap="1" wp14:anchorId="5BC98140" wp14:editId="7547BFAE">
                <wp:simplePos x="0" y="0"/>
                <wp:positionH relativeFrom="column">
                  <wp:posOffset>-209550</wp:posOffset>
                </wp:positionH>
                <wp:positionV relativeFrom="paragraph">
                  <wp:posOffset>977264</wp:posOffset>
                </wp:positionV>
                <wp:extent cx="2428875" cy="1590675"/>
                <wp:effectExtent l="19050" t="19050" r="47625" b="238125"/>
                <wp:wrapNone/>
                <wp:docPr id="11" name="Speech Bubble: Oval 10">
                  <a:extLst xmlns:a="http://schemas.openxmlformats.org/drawingml/2006/main">
                    <a:ext uri="{FF2B5EF4-FFF2-40B4-BE49-F238E27FC236}">
                      <a16:creationId xmlns:a16="http://schemas.microsoft.com/office/drawing/2014/main" id="{23630461-E619-478D-B42E-BB544D373ED8}"/>
                    </a:ext>
                  </a:extLst>
                </wp:docPr>
                <wp:cNvGraphicFramePr/>
                <a:graphic xmlns:a="http://schemas.openxmlformats.org/drawingml/2006/main">
                  <a:graphicData uri="http://schemas.microsoft.com/office/word/2010/wordprocessingShape">
                    <wps:wsp>
                      <wps:cNvSpPr/>
                      <wps:spPr>
                        <a:xfrm>
                          <a:off x="0" y="0"/>
                          <a:ext cx="2428875" cy="15906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A63071C" id="Speech Bubble: Oval 10" o:spid="_x0000_s1026" type="#_x0000_t63" style="position:absolute;margin-left:-16.5pt;margin-top:76.95pt;width:191.25pt;height:1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" adj="6300,24300" fillcolor="#4472c4 [3204]" strokecolor="#1f3763 [1604]" strokeweight="1pt"/>
            </w:pict>
          </mc:Fallback>
        </mc:AlternateContent>
      </w:r>
      <w:r w:rsidRPr="00B472EB">
        <w:rPr>
          <w:rFonts w:ascii="Arial" w:hAnsi="Arial" w:cs="Arial"/>
          <w:sz w:val="22"/>
        </w:rPr>
        <mc:AlternateContent>
          <mc:Choice Requires="wps">
            <w:drawing>
              <wp:anchor distT="0" distB="0" distL="114300" distR="114300" simplePos="0" relativeHeight="251670528" behindDoc="0" locked="0" layoutInCell="1" allowOverlap="1" wp14:anchorId="3AAA4ADB" wp14:editId="33D3F745">
                <wp:simplePos x="0" y="0"/>
                <wp:positionH relativeFrom="column">
                  <wp:posOffset>1895475</wp:posOffset>
                </wp:positionH>
                <wp:positionV relativeFrom="paragraph">
                  <wp:posOffset>461645</wp:posOffset>
                </wp:positionV>
                <wp:extent cx="1714500" cy="923290"/>
                <wp:effectExtent l="0" t="0" r="0" b="0"/>
                <wp:wrapNone/>
                <wp:docPr id="23" name="TextBox 22">
                  <a:extLst xmlns:a="http://schemas.openxmlformats.org/drawingml/2006/main">
                    <a:ext uri="{FF2B5EF4-FFF2-40B4-BE49-F238E27FC236}">
                      <a16:creationId xmlns:a16="http://schemas.microsoft.com/office/drawing/2014/main" id="{B8B67E28-BBDF-4E34-A288-B1B6D66217C6}"/>
                    </a:ext>
                  </a:extLst>
                </wp:docPr>
                <wp:cNvGraphicFramePr/>
                <a:graphic xmlns:a="http://schemas.openxmlformats.org/drawingml/2006/main">
                  <a:graphicData uri="http://schemas.microsoft.com/office/word/2010/wordprocessingShape">
                    <wps:wsp>
                      <wps:cNvSpPr txBox="1"/>
                      <wps:spPr>
                        <a:xfrm>
                          <a:off x="0" y="0"/>
                          <a:ext cx="1714500" cy="923290"/>
                        </a:xfrm>
                        <a:prstGeom prst="rect">
                          <a:avLst/>
                        </a:prstGeom>
                        <a:noFill/>
                      </wps:spPr>
                      <wps:txbx>
                        <w:txbxContent>
                          <w:p w14:paraId="4B1D036B"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“Being involved in it, it’s helped my confidence”</w:t>
                            </w:r>
                          </w:p>
                          <w:p w14:paraId="33190D1E"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Group member</w:t>
                            </w:r>
                          </w:p>
                        </w:txbxContent>
                      </wps:txbx>
                      <wps:bodyPr wrap="square" rtlCol="0">
                        <a:spAutoFit/>
                      </wps:bodyPr>
                    </wps:wsp>
                  </a:graphicData>
                </a:graphic>
                <wp14:sizeRelH relativeFrom="margin">
                  <wp14:pctWidth>0</wp14:pctWidth>
                </wp14:sizeRelH>
              </wp:anchor>
            </w:drawing>
          </mc:Choice>
          <mc:Fallback>
            <w:pict>
              <v:shape w14:anchorId="3AAA4ADB" id="TextBox 22" o:spid="_x0000_s1029" type="#_x0000_t202" style="position:absolute;margin-left:149.25pt;margin-top:36.35pt;width:135pt;height:7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" filled="f" stroked="f">
                <v:textbox style="mso-fit-shape-to-text:t">
                  <w:txbxContent>
                    <w:p w14:paraId="4B1D036B"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“Being involved in it, it’s helped my confidence”</w:t>
                      </w:r>
                    </w:p>
                    <w:p w14:paraId="33190D1E"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Group member</w:t>
                      </w:r>
                    </w:p>
                  </w:txbxContent>
                </v:textbox>
              </v:shape>
            </w:pict>
          </mc:Fallback>
        </mc:AlternateContent>
      </w:r>
      <w:r w:rsidRPr="00B472EB">
        <w:rPr>
          <w:rFonts w:ascii="Arial" w:hAnsi="Arial" w:cs="Arial"/>
          <w:sz w:val="22"/>
        </w:rPr>
        <mc:AlternateContent>
          <mc:Choice Requires="wps">
            <w:drawing>
              <wp:anchor distT="0" distB="0" distL="114300" distR="114300" simplePos="0" relativeHeight="251669504" behindDoc="0" locked="0" layoutInCell="1" allowOverlap="1" wp14:anchorId="52D31C74" wp14:editId="4FF36BED">
                <wp:simplePos x="0" y="0"/>
                <wp:positionH relativeFrom="column">
                  <wp:posOffset>1838325</wp:posOffset>
                </wp:positionH>
                <wp:positionV relativeFrom="paragraph">
                  <wp:posOffset>300990</wp:posOffset>
                </wp:positionV>
                <wp:extent cx="1819275" cy="868680"/>
                <wp:effectExtent l="19050" t="0" r="200025" b="26670"/>
                <wp:wrapNone/>
                <wp:docPr id="22" name="Speech Bubble: Oval 21">
                  <a:extLst xmlns:a="http://schemas.openxmlformats.org/drawingml/2006/main">
                    <a:ext uri="{FF2B5EF4-FFF2-40B4-BE49-F238E27FC236}">
                      <a16:creationId xmlns:a16="http://schemas.microsoft.com/office/drawing/2014/main" id="{E51FAEF8-3DA5-4751-9711-04055A59B51B}"/>
                    </a:ext>
                  </a:extLst>
                </wp:docPr>
                <wp:cNvGraphicFramePr/>
                <a:graphic xmlns:a="http://schemas.openxmlformats.org/drawingml/2006/main">
                  <a:graphicData uri="http://schemas.microsoft.com/office/word/2010/wordprocessingShape">
                    <wps:wsp>
                      <wps:cNvSpPr/>
                      <wps:spPr>
                        <a:xfrm>
                          <a:off x="0" y="0"/>
                          <a:ext cx="1819275" cy="868680"/>
                        </a:xfrm>
                        <a:prstGeom prst="wedgeEllipseCallout">
                          <a:avLst>
                            <a:gd name="adj1" fmla="val 58063"/>
                            <a:gd name="adj2" fmla="val 4726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F9C5895" id="Speech Bubble: Oval 21" o:spid="_x0000_s1026" type="#_x0000_t63" style="position:absolute;margin-left:144.75pt;margin-top:23.7pt;width:143.25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" adj="23342,21010" fillcolor="#4472c4 [3204]" strokecolor="#1f3763 [1604]" strokeweight="1pt"/>
            </w:pict>
          </mc:Fallback>
        </mc:AlternateContent>
      </w:r>
      <w:r w:rsidRPr="00B472EB">
        <w:rPr>
          <w:rFonts w:ascii="Arial" w:hAnsi="Arial" w:cs="Arial"/>
          <w:sz w:val="22"/>
        </w:rPr>
        <mc:AlternateContent>
          <mc:Choice Requires="wps">
            <w:drawing>
              <wp:anchor distT="0" distB="0" distL="114300" distR="114300" simplePos="0" relativeHeight="251667456" behindDoc="0" locked="0" layoutInCell="1" allowOverlap="1" wp14:anchorId="00FD84FC" wp14:editId="2D25E6E6">
                <wp:simplePos x="0" y="0"/>
                <wp:positionH relativeFrom="column">
                  <wp:posOffset>3886200</wp:posOffset>
                </wp:positionH>
                <wp:positionV relativeFrom="paragraph">
                  <wp:posOffset>177165</wp:posOffset>
                </wp:positionV>
                <wp:extent cx="1933575" cy="1200150"/>
                <wp:effectExtent l="0" t="0" r="0" b="0"/>
                <wp:wrapNone/>
                <wp:docPr id="19" name="TextBox 18">
                  <a:extLst xmlns:a="http://schemas.openxmlformats.org/drawingml/2006/main">
                    <a:ext uri="{FF2B5EF4-FFF2-40B4-BE49-F238E27FC236}">
                      <a16:creationId xmlns:a16="http://schemas.microsoft.com/office/drawing/2014/main" id="{A431A077-A2F8-41C9-80DD-90F8595CBDAB}"/>
                    </a:ext>
                  </a:extLst>
                </wp:docPr>
                <wp:cNvGraphicFramePr/>
                <a:graphic xmlns:a="http://schemas.openxmlformats.org/drawingml/2006/main">
                  <a:graphicData uri="http://schemas.microsoft.com/office/word/2010/wordprocessingShape">
                    <wps:wsp>
                      <wps:cNvSpPr txBox="1"/>
                      <wps:spPr>
                        <a:xfrm>
                          <a:off x="0" y="0"/>
                          <a:ext cx="1933575" cy="1200150"/>
                        </a:xfrm>
                        <a:prstGeom prst="rect">
                          <a:avLst/>
                        </a:prstGeom>
                        <a:noFill/>
                      </wps:spPr>
                      <wps:txbx>
                        <w:txbxContent>
                          <w:p w14:paraId="49F88C63"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“The social side here is so important, it’s a very, very important side of it”</w:t>
                            </w:r>
                          </w:p>
                          <w:p w14:paraId="5F2E9252"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Group member</w:t>
                            </w:r>
                          </w:p>
                        </w:txbxContent>
                      </wps:txbx>
                      <wps:bodyPr wrap="square" rtlCol="0">
                        <a:spAutoFit/>
                      </wps:bodyPr>
                    </wps:wsp>
                  </a:graphicData>
                </a:graphic>
                <wp14:sizeRelH relativeFrom="margin">
                  <wp14:pctWidth>0</wp14:pctWidth>
                </wp14:sizeRelH>
              </wp:anchor>
            </w:drawing>
          </mc:Choice>
          <mc:Fallback>
            <w:pict>
              <v:shape w14:anchorId="00FD84FC" id="TextBox 18" o:spid="_x0000_s1030" type="#_x0000_t202" style="position:absolute;margin-left:306pt;margin-top:13.95pt;width:152.25pt;height:9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" filled="f" stroked="f">
                <v:textbox style="mso-fit-shape-to-text:t">
                  <w:txbxContent>
                    <w:p w14:paraId="49F88C63"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“The social side here is so important, it’s a very, very important side of it”</w:t>
                      </w:r>
                    </w:p>
                    <w:p w14:paraId="5F2E9252"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Group member</w:t>
                      </w:r>
                    </w:p>
                  </w:txbxContent>
                </v:textbox>
              </v:shape>
            </w:pict>
          </mc:Fallback>
        </mc:AlternateContent>
      </w:r>
      <w:r w:rsidRPr="00B472EB">
        <w:rPr>
          <w:rFonts w:ascii="Arial" w:hAnsi="Arial" w:cs="Arial"/>
          <w:sz w:val="22"/>
        </w:rPr>
        <mc:AlternateContent>
          <mc:Choice Requires="wps">
            <w:drawing>
              <wp:anchor distT="0" distB="0" distL="114300" distR="114300" simplePos="0" relativeHeight="251666432" behindDoc="0" locked="0" layoutInCell="1" allowOverlap="1" wp14:anchorId="3D37641B" wp14:editId="268A9293">
                <wp:simplePos x="0" y="0"/>
                <wp:positionH relativeFrom="column">
                  <wp:posOffset>3676650</wp:posOffset>
                </wp:positionH>
                <wp:positionV relativeFrom="paragraph">
                  <wp:posOffset>62865</wp:posOffset>
                </wp:positionV>
                <wp:extent cx="2362200" cy="962025"/>
                <wp:effectExtent l="19050" t="19050" r="38100" b="161925"/>
                <wp:wrapNone/>
                <wp:docPr id="18" name="Speech Bubble: Oval 17">
                  <a:extLst xmlns:a="http://schemas.openxmlformats.org/drawingml/2006/main">
                    <a:ext uri="{FF2B5EF4-FFF2-40B4-BE49-F238E27FC236}">
                      <a16:creationId xmlns:a16="http://schemas.microsoft.com/office/drawing/2014/main" id="{7B895D71-3223-4E75-A927-770274287BB9}"/>
                    </a:ext>
                  </a:extLst>
                </wp:docPr>
                <wp:cNvGraphicFramePr/>
                <a:graphic xmlns:a="http://schemas.openxmlformats.org/drawingml/2006/main">
                  <a:graphicData uri="http://schemas.microsoft.com/office/word/2010/wordprocessingShape">
                    <wps:wsp>
                      <wps:cNvSpPr/>
                      <wps:spPr>
                        <a:xfrm>
                          <a:off x="0" y="0"/>
                          <a:ext cx="2362200" cy="9620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4F4B622" id="Speech Bubble: Oval 17" o:spid="_x0000_s1026" type="#_x0000_t63" style="position:absolute;margin-left:289.5pt;margin-top:4.95pt;width:186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" adj="6300,24300" fillcolor="#4472c4 [3204]" strokecolor="#1f3763 [1604]" strokeweight="1pt"/>
            </w:pict>
          </mc:Fallback>
        </mc:AlternateContent>
      </w:r>
      <w:r w:rsidRPr="00B472EB">
        <w:rPr>
          <w:rFonts w:ascii="Arial" w:hAnsi="Arial" w:cs="Arial"/>
          <w:b/>
          <w:color w:val="00AEEF"/>
          <w:sz w:val="22"/>
          <w:szCs w:val="16"/>
        </w:rPr>
        <mc:AlternateContent>
          <mc:Choice Requires="wps">
            <w:drawing>
              <wp:anchor distT="0" distB="0" distL="114300" distR="114300" simplePos="0" relativeHeight="251664384" behindDoc="0" locked="0" layoutInCell="1" allowOverlap="1" wp14:anchorId="16F5CFC4" wp14:editId="29F9CCCB">
                <wp:simplePos x="0" y="0"/>
                <wp:positionH relativeFrom="column">
                  <wp:posOffset>133350</wp:posOffset>
                </wp:positionH>
                <wp:positionV relativeFrom="paragraph">
                  <wp:posOffset>62865</wp:posOffset>
                </wp:positionV>
                <wp:extent cx="1704975" cy="1200150"/>
                <wp:effectExtent l="0" t="0" r="0" b="0"/>
                <wp:wrapNone/>
                <wp:docPr id="6" name="TextBox 1"/>
                <wp:cNvGraphicFramePr xmlns:a="http://schemas.openxmlformats.org/drawingml/2006/main"/>
                <a:graphic xmlns:a="http://schemas.openxmlformats.org/drawingml/2006/main">
                  <a:graphicData uri="http://schemas.microsoft.com/office/word/2010/wordprocessingShape">
                    <wps:wsp>
                      <wps:cNvSpPr txBox="1"/>
                      <wps:spPr>
                        <a:xfrm>
                          <a:off x="0" y="0"/>
                          <a:ext cx="1704975" cy="1200150"/>
                        </a:xfrm>
                        <a:prstGeom prst="rect">
                          <a:avLst/>
                        </a:prstGeom>
                        <a:noFill/>
                      </wps:spPr>
                      <wps:txbx>
                        <w:txbxContent>
                          <w:p w14:paraId="03CA0C35"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 xml:space="preserve">“It gives me a sense of achievement by leading the group” </w:t>
                            </w:r>
                          </w:p>
                          <w:p w14:paraId="79430586"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Group lead</w:t>
                            </w:r>
                          </w:p>
                        </w:txbxContent>
                      </wps:txbx>
                      <wps:bodyPr wrap="square" rtlCol="0">
                        <a:spAutoFit/>
                      </wps:bodyPr>
                    </wps:wsp>
                  </a:graphicData>
                </a:graphic>
                <wp14:sizeRelH relativeFrom="margin">
                  <wp14:pctWidth>0</wp14:pctWidth>
                </wp14:sizeRelH>
              </wp:anchor>
            </w:drawing>
          </mc:Choice>
          <mc:Fallback>
            <w:pict>
              <v:shape w14:anchorId="16F5CFC4" id="TextBox 1" o:spid="_x0000_s1031" type="#_x0000_t202" style="position:absolute;margin-left:10.5pt;margin-top:4.95pt;width:134.25pt;height:9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" filled="f" stroked="f">
                <v:textbox style="mso-fit-shape-to-text:t">
                  <w:txbxContent>
                    <w:p w14:paraId="03CA0C35" w14:textId="77777777" w:rsidR="00B472EB" w:rsidRPr="00B472EB" w:rsidRDefault="00B472EB" w:rsidP="00B472EB">
                      <w:pPr>
                        <w:rPr>
                          <w:rFonts w:ascii="Arial" w:hAnsi="Arial" w:cs="Arial"/>
                          <w:i/>
                          <w:iCs/>
                          <w:sz w:val="16"/>
                          <w:szCs w:val="16"/>
                        </w:rPr>
                      </w:pPr>
                      <w:r w:rsidRPr="00B472EB">
                        <w:rPr>
                          <w:rFonts w:ascii="Arial" w:hAnsi="Arial" w:cs="Arial"/>
                          <w:i/>
                          <w:iCs/>
                          <w:color w:val="FFFFFF" w:themeColor="background1"/>
                          <w:kern w:val="24"/>
                          <w:sz w:val="22"/>
                          <w:szCs w:val="22"/>
                        </w:rPr>
                        <w:t xml:space="preserve">“It gives me a sense of achievement by leading the group” </w:t>
                      </w:r>
                    </w:p>
                    <w:p w14:paraId="79430586" w14:textId="77777777" w:rsidR="00B472EB" w:rsidRPr="00B472EB" w:rsidRDefault="00B472EB" w:rsidP="00B472EB">
                      <w:pPr>
                        <w:rPr>
                          <w:rFonts w:ascii="Arial" w:hAnsi="Arial" w:cs="Arial"/>
                          <w:sz w:val="16"/>
                          <w:szCs w:val="16"/>
                        </w:rPr>
                      </w:pPr>
                      <w:r w:rsidRPr="00B472EB">
                        <w:rPr>
                          <w:rFonts w:ascii="Arial" w:hAnsi="Arial" w:cs="Arial"/>
                          <w:color w:val="FFFFFF" w:themeColor="background1"/>
                          <w:kern w:val="24"/>
                          <w:sz w:val="22"/>
                          <w:szCs w:val="22"/>
                        </w:rPr>
                        <w:t>Group lead</w:t>
                      </w:r>
                    </w:p>
                  </w:txbxContent>
                </v:textbox>
              </v:shape>
            </w:pict>
          </mc:Fallback>
        </mc:AlternateContent>
      </w:r>
    </w:p>
    <w:sectPr w:rsidR="00B472EB" w:rsidRPr="00696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8491B"/>
    <w:multiLevelType w:val="hybridMultilevel"/>
    <w:tmpl w:val="C2A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E15FD"/>
    <w:multiLevelType w:val="hybridMultilevel"/>
    <w:tmpl w:val="5D6A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9588E"/>
    <w:multiLevelType w:val="hybridMultilevel"/>
    <w:tmpl w:val="23C0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6E"/>
    <w:rsid w:val="002C581A"/>
    <w:rsid w:val="0038044E"/>
    <w:rsid w:val="00696161"/>
    <w:rsid w:val="006E6530"/>
    <w:rsid w:val="007F7D0C"/>
    <w:rsid w:val="00873757"/>
    <w:rsid w:val="0093016E"/>
    <w:rsid w:val="00932F37"/>
    <w:rsid w:val="00A179BD"/>
    <w:rsid w:val="00B472EB"/>
    <w:rsid w:val="00C36B0A"/>
    <w:rsid w:val="00CF49F9"/>
    <w:rsid w:val="00D06F26"/>
    <w:rsid w:val="00DD5126"/>
    <w:rsid w:val="00E014E9"/>
    <w:rsid w:val="00E1630A"/>
    <w:rsid w:val="00F5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31CD"/>
  <w15:chartTrackingRefBased/>
  <w15:docId w15:val="{4580B8ED-505F-4D82-93BA-EDF4291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36B0A"/>
    <w:pPr>
      <w:spacing w:line="256" w:lineRule="auto"/>
      <w:ind w:left="720"/>
      <w:contextualSpacing/>
    </w:pPr>
    <w:rPr>
      <w:rFonts w:eastAsia="Calibri"/>
      <w:lang w:eastAsia="en-GB"/>
    </w:rPr>
  </w:style>
  <w:style w:type="character" w:styleId="Hyperlink">
    <w:name w:val="Hyperlink"/>
    <w:basedOn w:val="DefaultParagraphFont"/>
    <w:uiPriority w:val="99"/>
    <w:unhideWhenUsed/>
    <w:rsid w:val="00CF49F9"/>
    <w:rPr>
      <w:color w:val="0563C1" w:themeColor="hyperlink"/>
      <w:u w:val="single"/>
    </w:rPr>
  </w:style>
  <w:style w:type="character" w:styleId="UnresolvedMention">
    <w:name w:val="Unresolved Mention"/>
    <w:basedOn w:val="DefaultParagraphFont"/>
    <w:uiPriority w:val="99"/>
    <w:semiHidden/>
    <w:unhideWhenUsed/>
    <w:rsid w:val="00CF49F9"/>
    <w:rPr>
      <w:color w:val="605E5C"/>
      <w:shd w:val="clear" w:color="auto" w:fill="E1DFDD"/>
    </w:rPr>
  </w:style>
  <w:style w:type="table" w:styleId="TableGrid">
    <w:name w:val="Table Grid"/>
    <w:basedOn w:val="TableNormal"/>
    <w:rsid w:val="00D06F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lin@rethink.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93B58E01</Template>
  <TotalTime>9</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Islin</dc:creator>
  <cp:keywords/>
  <dc:description/>
  <cp:lastModifiedBy>Mel Islin</cp:lastModifiedBy>
  <cp:revision>3</cp:revision>
  <dcterms:created xsi:type="dcterms:W3CDTF">2020-01-15T09:42:00Z</dcterms:created>
  <dcterms:modified xsi:type="dcterms:W3CDTF">2020-01-15T09:50:00Z</dcterms:modified>
</cp:coreProperties>
</file>